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DC75D" w14:textId="77777777" w:rsidR="008D6D92" w:rsidRDefault="00E25481" w:rsidP="00933DB6">
      <w:pPr>
        <w:pStyle w:val="Titre1"/>
        <w:rPr>
          <w:b w:val="0"/>
          <w:color w:val="auto"/>
          <w:lang w:val="fr-FR"/>
        </w:rPr>
      </w:pPr>
      <w:r>
        <w:rPr>
          <w:noProof/>
        </w:rPr>
        <w:drawing>
          <wp:inline distT="0" distB="0" distL="0" distR="0" wp14:anchorId="6926208C" wp14:editId="009C656F">
            <wp:extent cx="5003800" cy="2501900"/>
            <wp:effectExtent l="0" t="0" r="6350" b="0"/>
            <wp:docPr id="662321484" name="Grafik 2"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21484" name="Grafik 2" descr="Ein Bild, das Kleidung, Person, Menschliches Gesicht, Man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0" cy="2501900"/>
                    </a:xfrm>
                    <a:prstGeom prst="rect">
                      <a:avLst/>
                    </a:prstGeom>
                    <a:noFill/>
                    <a:ln>
                      <a:noFill/>
                    </a:ln>
                  </pic:spPr>
                </pic:pic>
              </a:graphicData>
            </a:graphic>
          </wp:inline>
        </w:drawing>
      </w:r>
      <w:r w:rsidR="008D6D92" w:rsidRPr="008D6D92">
        <w:rPr>
          <w:b w:val="0"/>
          <w:color w:val="auto"/>
          <w:lang w:val="fr-FR"/>
        </w:rPr>
        <w:t xml:space="preserve"> </w:t>
      </w:r>
    </w:p>
    <w:p w14:paraId="5654B9C1" w14:textId="77777777" w:rsidR="008D6D92" w:rsidRDefault="008D6D92" w:rsidP="00933DB6">
      <w:pPr>
        <w:pStyle w:val="Titre1"/>
        <w:rPr>
          <w:b w:val="0"/>
          <w:color w:val="auto"/>
          <w:lang w:val="fr-FR"/>
        </w:rPr>
      </w:pPr>
    </w:p>
    <w:p w14:paraId="0A8577E2" w14:textId="30660EDB" w:rsidR="00DA4B96" w:rsidRPr="008D6D92" w:rsidRDefault="008D6D92" w:rsidP="00933DB6">
      <w:pPr>
        <w:pStyle w:val="Titre1"/>
        <w:rPr>
          <w:lang w:val="fr-FR"/>
        </w:rPr>
      </w:pPr>
      <w:r w:rsidRPr="008D6D92">
        <w:rPr>
          <w:lang w:val="fr-FR"/>
        </w:rPr>
        <w:t xml:space="preserve">Offre limitée sur la gamme </w:t>
      </w:r>
      <w:proofErr w:type="spellStart"/>
      <w:r w:rsidRPr="008D6D92">
        <w:rPr>
          <w:lang w:val="fr-FR"/>
        </w:rPr>
        <w:t>Evolution</w:t>
      </w:r>
      <w:proofErr w:type="spellEnd"/>
      <w:r w:rsidRPr="008D6D92">
        <w:rPr>
          <w:lang w:val="fr-FR"/>
        </w:rPr>
        <w:t xml:space="preserve"> Wireless EW-D de Sennheiser</w:t>
      </w:r>
    </w:p>
    <w:p w14:paraId="72FDCDE9" w14:textId="3A8B0896" w:rsidR="00E566DC" w:rsidRDefault="008D6D92" w:rsidP="00DA4B96">
      <w:pPr>
        <w:rPr>
          <w:b/>
          <w:bCs/>
          <w:lang w:val="fr-FR"/>
        </w:rPr>
      </w:pPr>
      <w:r w:rsidRPr="008D6D92">
        <w:rPr>
          <w:b/>
          <w:bCs/>
          <w:lang w:val="fr-FR"/>
        </w:rPr>
        <w:t>Promotion du lundi 16 septembre au jeudi 31 octobre</w:t>
      </w:r>
    </w:p>
    <w:p w14:paraId="0A8ABF6E" w14:textId="77777777" w:rsidR="008D6D92" w:rsidRPr="008D6D92" w:rsidRDefault="008D6D92" w:rsidP="00DA4B96">
      <w:pPr>
        <w:rPr>
          <w:lang w:val="fr-FR"/>
        </w:rPr>
      </w:pPr>
    </w:p>
    <w:p w14:paraId="061D25C4" w14:textId="77777777" w:rsidR="008D6D92" w:rsidRPr="008D6D92" w:rsidRDefault="008D6D92" w:rsidP="008D6D92">
      <w:pPr>
        <w:rPr>
          <w:b/>
          <w:bCs/>
          <w:lang w:val="fr-FR"/>
        </w:rPr>
      </w:pPr>
      <w:proofErr w:type="spellStart"/>
      <w:r w:rsidRPr="008D6D92">
        <w:rPr>
          <w:b/>
          <w:bCs/>
          <w:lang w:val="fr-FR"/>
        </w:rPr>
        <w:t>Wedemark</w:t>
      </w:r>
      <w:proofErr w:type="spellEnd"/>
      <w:r w:rsidRPr="008D6D92">
        <w:rPr>
          <w:b/>
          <w:bCs/>
          <w:lang w:val="fr-FR"/>
        </w:rPr>
        <w:t>, 16 septembre 2024 – Successeur numérique de la célèbre série analogique G4 de Sennheiser, l'</w:t>
      </w:r>
      <w:proofErr w:type="spellStart"/>
      <w:r w:rsidRPr="008D6D92">
        <w:rPr>
          <w:b/>
          <w:bCs/>
          <w:lang w:val="fr-FR"/>
        </w:rPr>
        <w:t>Evolution</w:t>
      </w:r>
      <w:proofErr w:type="spellEnd"/>
      <w:r w:rsidRPr="008D6D92">
        <w:rPr>
          <w:b/>
          <w:bCs/>
          <w:lang w:val="fr-FR"/>
        </w:rPr>
        <w:t xml:space="preserve"> Wireless Digital EW-D s'est imposé à l'échelle mondiale pour sa qualité audio cristalline, ses performances UHF fiables et sa simplicité d'utilisation via l'application Smart Assist. À partir du lundi 16 septembre et jusqu'à la fin octobre, Sennheiser propose une promotion limitée sur des ensembles EW-D sélectionnés.</w:t>
      </w:r>
    </w:p>
    <w:p w14:paraId="5A6EC26F" w14:textId="77777777" w:rsidR="008D6D92" w:rsidRPr="008D6D92" w:rsidRDefault="008D6D92" w:rsidP="008D6D92">
      <w:pPr>
        <w:rPr>
          <w:b/>
          <w:bCs/>
          <w:i/>
          <w:iCs/>
          <w:lang w:val="fr-FR"/>
        </w:rPr>
      </w:pPr>
    </w:p>
    <w:p w14:paraId="273E75D2" w14:textId="77777777" w:rsidR="008D6D92" w:rsidRPr="008D6D92" w:rsidRDefault="008D6D92" w:rsidP="008D6D92">
      <w:pPr>
        <w:rPr>
          <w:b/>
          <w:bCs/>
          <w:i/>
          <w:iCs/>
          <w:lang w:val="fr-FR"/>
        </w:rPr>
      </w:pPr>
      <w:r w:rsidRPr="008D6D92">
        <w:rPr>
          <w:b/>
          <w:bCs/>
          <w:i/>
          <w:iCs/>
          <w:lang w:val="fr-FR"/>
        </w:rPr>
        <w:t xml:space="preserve">« Chez Sennheiser, nous nous engageons à offrir </w:t>
      </w:r>
      <w:proofErr w:type="gramStart"/>
      <w:r w:rsidRPr="008D6D92">
        <w:rPr>
          <w:b/>
          <w:bCs/>
          <w:i/>
          <w:iCs/>
          <w:lang w:val="fr-FR"/>
        </w:rPr>
        <w:t>des solutions audio</w:t>
      </w:r>
      <w:proofErr w:type="gramEnd"/>
      <w:r w:rsidRPr="008D6D92">
        <w:rPr>
          <w:b/>
          <w:bCs/>
          <w:i/>
          <w:iCs/>
          <w:lang w:val="fr-FR"/>
        </w:rPr>
        <w:t xml:space="preserve"> de haute qualité, tout en veillant à ce que nos produits soient intuitifs et faciles à utiliser », </w:t>
      </w:r>
      <w:r w:rsidRPr="008D6D92">
        <w:rPr>
          <w:b/>
          <w:bCs/>
          <w:lang w:val="fr-FR"/>
        </w:rPr>
        <w:t xml:space="preserve">déclare Jimmy Landry, Global </w:t>
      </w:r>
      <w:proofErr w:type="spellStart"/>
      <w:r w:rsidRPr="008D6D92">
        <w:rPr>
          <w:b/>
          <w:bCs/>
          <w:lang w:val="fr-FR"/>
        </w:rPr>
        <w:t>Category</w:t>
      </w:r>
      <w:proofErr w:type="spellEnd"/>
      <w:r w:rsidRPr="008D6D92">
        <w:rPr>
          <w:b/>
          <w:bCs/>
          <w:lang w:val="fr-FR"/>
        </w:rPr>
        <w:t xml:space="preserve"> </w:t>
      </w:r>
      <w:proofErr w:type="spellStart"/>
      <w:r w:rsidRPr="008D6D92">
        <w:rPr>
          <w:b/>
          <w:bCs/>
          <w:lang w:val="fr-FR"/>
        </w:rPr>
        <w:t>Market</w:t>
      </w:r>
      <w:proofErr w:type="spellEnd"/>
      <w:r w:rsidRPr="008D6D92">
        <w:rPr>
          <w:b/>
          <w:bCs/>
          <w:lang w:val="fr-FR"/>
        </w:rPr>
        <w:t xml:space="preserve"> Manager chez Sennheiser pour la division Pro Audio MI. </w:t>
      </w:r>
      <w:r w:rsidRPr="008D6D92">
        <w:rPr>
          <w:b/>
          <w:bCs/>
          <w:i/>
          <w:iCs/>
          <w:lang w:val="fr-FR"/>
        </w:rPr>
        <w:t>« Avec EW-D et l'application Smart Assist, configurer un système de microphone sans fil devient simple et automatisé, sans nécessiter d'expertise particulière en matière de technologies sans fil. »</w:t>
      </w:r>
    </w:p>
    <w:p w14:paraId="6936CAFB" w14:textId="77777777" w:rsidR="00676065" w:rsidRDefault="00676065" w:rsidP="00907109">
      <w:pPr>
        <w:rPr>
          <w:lang w:val="fr-FR"/>
        </w:rPr>
      </w:pPr>
    </w:p>
    <w:p w14:paraId="0A34831E" w14:textId="77777777" w:rsidR="008D6D92" w:rsidRDefault="008D6D92" w:rsidP="00907109">
      <w:pPr>
        <w:rPr>
          <w:lang w:val="fr-FR"/>
        </w:rPr>
      </w:pPr>
    </w:p>
    <w:p w14:paraId="01006D56" w14:textId="77777777" w:rsidR="008D6D92" w:rsidRDefault="008D6D92" w:rsidP="00907109">
      <w:pPr>
        <w:rPr>
          <w:lang w:val="fr-FR"/>
        </w:rPr>
      </w:pPr>
    </w:p>
    <w:p w14:paraId="2EF63B74" w14:textId="77777777" w:rsidR="008D6D92" w:rsidRDefault="008D6D92" w:rsidP="00907109">
      <w:pPr>
        <w:rPr>
          <w:lang w:val="fr-FR"/>
        </w:rPr>
      </w:pPr>
    </w:p>
    <w:p w14:paraId="1FB22258" w14:textId="77777777" w:rsidR="008D6D92" w:rsidRDefault="008D6D92" w:rsidP="00907109">
      <w:pPr>
        <w:rPr>
          <w:lang w:val="fr-FR"/>
        </w:rPr>
      </w:pPr>
    </w:p>
    <w:p w14:paraId="1358801C" w14:textId="77777777" w:rsidR="008D6D92" w:rsidRDefault="008D6D92" w:rsidP="00907109">
      <w:pPr>
        <w:rPr>
          <w:lang w:val="fr-FR"/>
        </w:rPr>
      </w:pPr>
    </w:p>
    <w:p w14:paraId="7A09BA0D" w14:textId="77777777" w:rsidR="008D6D92" w:rsidRDefault="008D6D92" w:rsidP="00907109">
      <w:pPr>
        <w:rPr>
          <w:lang w:val="fr-FR"/>
        </w:rPr>
      </w:pPr>
    </w:p>
    <w:p w14:paraId="7F51B89C" w14:textId="77777777" w:rsidR="008D6D92" w:rsidRPr="008D6D92" w:rsidRDefault="008D6D92" w:rsidP="00907109">
      <w:pPr>
        <w:rPr>
          <w:lang w:val="fr-FR"/>
        </w:rPr>
      </w:pPr>
    </w:p>
    <w:p w14:paraId="0EBEFB1C" w14:textId="4D8E21AE" w:rsidR="008D6D92" w:rsidRDefault="008D6D92" w:rsidP="00FB68E8">
      <w:pPr>
        <w:rPr>
          <w:lang w:val="fr-FR"/>
        </w:rPr>
      </w:pPr>
      <w:r w:rsidRPr="008D6D92">
        <w:rPr>
          <w:lang w:val="fr-FR"/>
        </w:rPr>
        <w:t>La promotion inclut les ensembles EW-D suivants :</w:t>
      </w:r>
    </w:p>
    <w:p w14:paraId="1CFDDC44" w14:textId="77777777" w:rsidR="00D44450" w:rsidRPr="008D6D92" w:rsidRDefault="00D44450" w:rsidP="00FB68E8">
      <w:pPr>
        <w:rPr>
          <w:lang w:val="fr-FR"/>
        </w:rPr>
      </w:pPr>
    </w:p>
    <w:tbl>
      <w:tblPr>
        <w:tblStyle w:val="Grilledutableau"/>
        <w:tblW w:w="5040"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30"/>
        <w:gridCol w:w="1080"/>
        <w:gridCol w:w="1530"/>
      </w:tblGrid>
      <w:tr w:rsidR="00FB68E8" w:rsidRPr="00E938F7" w14:paraId="6A6A9ED1" w14:textId="77777777" w:rsidTr="00FB68E8">
        <w:tc>
          <w:tcPr>
            <w:tcW w:w="2430" w:type="dxa"/>
            <w:vAlign w:val="bottom"/>
          </w:tcPr>
          <w:p w14:paraId="5279ABB1"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MODEL</w:t>
            </w:r>
          </w:p>
        </w:tc>
        <w:tc>
          <w:tcPr>
            <w:tcW w:w="1080" w:type="dxa"/>
            <w:vAlign w:val="bottom"/>
          </w:tcPr>
          <w:p w14:paraId="20BC7793"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Standard</w:t>
            </w:r>
            <w:r w:rsidRPr="00E938F7">
              <w:rPr>
                <w:rFonts w:ascii="Sennheiser Office" w:hAnsi="Sennheiser Office"/>
                <w:b/>
                <w:szCs w:val="18"/>
                <w:lang w:val="en-US"/>
              </w:rPr>
              <w:br/>
              <w:t xml:space="preserve">MSRP </w:t>
            </w:r>
            <w:r w:rsidRPr="00E938F7">
              <w:rPr>
                <w:rFonts w:ascii="Sennheiser Office" w:hAnsi="Sennheiser Office"/>
                <w:szCs w:val="18"/>
                <w:lang w:val="en-US"/>
              </w:rPr>
              <w:t>(EUR)</w:t>
            </w:r>
          </w:p>
        </w:tc>
        <w:tc>
          <w:tcPr>
            <w:tcW w:w="1530" w:type="dxa"/>
            <w:vAlign w:val="bottom"/>
          </w:tcPr>
          <w:p w14:paraId="794406CF" w14:textId="77777777" w:rsidR="00FB68E8" w:rsidRPr="00E938F7" w:rsidRDefault="00FB68E8" w:rsidP="00FB68E8">
            <w:pPr>
              <w:spacing w:before="60" w:after="100" w:line="259" w:lineRule="auto"/>
              <w:rPr>
                <w:rFonts w:ascii="Sennheiser Office" w:hAnsi="Sennheiser Office"/>
                <w:b/>
                <w:szCs w:val="18"/>
                <w:lang w:val="en-US"/>
              </w:rPr>
            </w:pPr>
            <w:r w:rsidRPr="00E938F7">
              <w:rPr>
                <w:rFonts w:ascii="Sennheiser Office" w:hAnsi="Sennheiser Office"/>
                <w:b/>
                <w:szCs w:val="18"/>
                <w:lang w:val="en-US"/>
              </w:rPr>
              <w:t>Promotional MSRP</w:t>
            </w:r>
            <w:r w:rsidRPr="00E938F7">
              <w:rPr>
                <w:rFonts w:ascii="Sennheiser Office" w:hAnsi="Sennheiser Office"/>
                <w:b/>
                <w:szCs w:val="18"/>
                <w:lang w:val="en-US"/>
              </w:rPr>
              <w:br/>
            </w:r>
            <w:r w:rsidRPr="00E938F7">
              <w:rPr>
                <w:rFonts w:ascii="Sennheiser Office" w:hAnsi="Sennheiser Office"/>
                <w:szCs w:val="18"/>
                <w:lang w:val="en-US"/>
              </w:rPr>
              <w:t>(EUR)</w:t>
            </w:r>
          </w:p>
        </w:tc>
      </w:tr>
      <w:tr w:rsidR="00FB68E8" w:rsidRPr="00E938F7" w14:paraId="74466246" w14:textId="77777777" w:rsidTr="00FB68E8">
        <w:tc>
          <w:tcPr>
            <w:tcW w:w="2430" w:type="dxa"/>
            <w:tcBorders>
              <w:top w:val="single" w:sz="4" w:space="0" w:color="auto"/>
              <w:bottom w:val="single" w:sz="4" w:space="0" w:color="auto"/>
            </w:tcBorders>
            <w:vAlign w:val="bottom"/>
          </w:tcPr>
          <w:p w14:paraId="6D737E20"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835-S SET</w:t>
            </w:r>
          </w:p>
        </w:tc>
        <w:tc>
          <w:tcPr>
            <w:tcW w:w="1080" w:type="dxa"/>
            <w:tcBorders>
              <w:top w:val="single" w:sz="4" w:space="0" w:color="auto"/>
              <w:bottom w:val="single" w:sz="4" w:space="0" w:color="auto"/>
            </w:tcBorders>
          </w:tcPr>
          <w:p w14:paraId="02BA707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457A1D63"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9FC2602" w14:textId="77777777" w:rsidTr="00FB68E8">
        <w:tc>
          <w:tcPr>
            <w:tcW w:w="2430" w:type="dxa"/>
            <w:tcBorders>
              <w:top w:val="single" w:sz="4" w:space="0" w:color="auto"/>
              <w:bottom w:val="single" w:sz="4" w:space="0" w:color="auto"/>
            </w:tcBorders>
            <w:vAlign w:val="bottom"/>
          </w:tcPr>
          <w:p w14:paraId="4B350413"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ME2 SET</w:t>
            </w:r>
          </w:p>
        </w:tc>
        <w:tc>
          <w:tcPr>
            <w:tcW w:w="1080" w:type="dxa"/>
            <w:tcBorders>
              <w:top w:val="single" w:sz="4" w:space="0" w:color="auto"/>
              <w:bottom w:val="single" w:sz="4" w:space="0" w:color="auto"/>
            </w:tcBorders>
          </w:tcPr>
          <w:p w14:paraId="4BEA356D"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73107F58"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63A35AE4" w14:textId="77777777" w:rsidTr="00FB68E8">
        <w:tc>
          <w:tcPr>
            <w:tcW w:w="2430" w:type="dxa"/>
            <w:tcBorders>
              <w:top w:val="single" w:sz="4" w:space="0" w:color="auto"/>
              <w:bottom w:val="single" w:sz="4" w:space="0" w:color="auto"/>
            </w:tcBorders>
            <w:vAlign w:val="bottom"/>
          </w:tcPr>
          <w:p w14:paraId="094AFE76"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ME3 SET</w:t>
            </w:r>
          </w:p>
        </w:tc>
        <w:tc>
          <w:tcPr>
            <w:tcW w:w="1080" w:type="dxa"/>
            <w:tcBorders>
              <w:top w:val="single" w:sz="4" w:space="0" w:color="auto"/>
              <w:bottom w:val="single" w:sz="4" w:space="0" w:color="auto"/>
            </w:tcBorders>
          </w:tcPr>
          <w:p w14:paraId="1D109F47"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74</w:t>
            </w:r>
            <w:r w:rsidRPr="00E938F7">
              <w:rPr>
                <w:rFonts w:ascii="Sennheiser Office" w:hAnsi="Sennheiser Office"/>
                <w:color w:val="000000" w:themeColor="text1"/>
                <w:szCs w:val="18"/>
                <w:lang w:val="en-US"/>
              </w:rPr>
              <w:t>9 €</w:t>
            </w:r>
          </w:p>
        </w:tc>
        <w:tc>
          <w:tcPr>
            <w:tcW w:w="1530" w:type="dxa"/>
            <w:tcBorders>
              <w:top w:val="single" w:sz="4" w:space="0" w:color="auto"/>
              <w:bottom w:val="single" w:sz="4" w:space="0" w:color="auto"/>
            </w:tcBorders>
          </w:tcPr>
          <w:p w14:paraId="21BB394B"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64</w:t>
            </w:r>
            <w:r w:rsidRPr="00E938F7">
              <w:rPr>
                <w:rFonts w:ascii="Sennheiser Office" w:hAnsi="Sennheiser Office"/>
                <w:color w:val="0095D5" w:themeColor="accent1"/>
                <w:szCs w:val="18"/>
                <w:lang w:val="en-US"/>
              </w:rPr>
              <w:t>9 €</w:t>
            </w:r>
          </w:p>
        </w:tc>
      </w:tr>
      <w:tr w:rsidR="00FB68E8" w:rsidRPr="00E938F7" w14:paraId="5B85373A" w14:textId="77777777" w:rsidTr="00FB68E8">
        <w:tc>
          <w:tcPr>
            <w:tcW w:w="2430" w:type="dxa"/>
            <w:tcBorders>
              <w:top w:val="single" w:sz="4" w:space="0" w:color="auto"/>
              <w:bottom w:val="single" w:sz="4" w:space="0" w:color="auto"/>
            </w:tcBorders>
            <w:vAlign w:val="bottom"/>
          </w:tcPr>
          <w:p w14:paraId="0CE2CECC" w14:textId="77777777" w:rsidR="00FB68E8" w:rsidRPr="004C153A" w:rsidRDefault="00FB68E8" w:rsidP="009B0CE2">
            <w:pPr>
              <w:tabs>
                <w:tab w:val="right" w:pos="2772"/>
              </w:tabs>
              <w:spacing w:before="60" w:after="100"/>
              <w:rPr>
                <w:rFonts w:ascii="Sennheiser Office" w:hAnsi="Sennheiser Office"/>
                <w:szCs w:val="18"/>
                <w:lang w:val="en-US"/>
              </w:rPr>
            </w:pPr>
            <w:r>
              <w:rPr>
                <w:rFonts w:ascii="Sennheiser Office" w:hAnsi="Sennheiser Office" w:cs="Calibri"/>
                <w:color w:val="000000"/>
                <w:szCs w:val="18"/>
              </w:rPr>
              <w:t>EW-D ME4 SET</w:t>
            </w:r>
          </w:p>
        </w:tc>
        <w:tc>
          <w:tcPr>
            <w:tcW w:w="1080" w:type="dxa"/>
            <w:tcBorders>
              <w:top w:val="single" w:sz="4" w:space="0" w:color="auto"/>
              <w:bottom w:val="single" w:sz="4" w:space="0" w:color="auto"/>
            </w:tcBorders>
          </w:tcPr>
          <w:p w14:paraId="74242626" w14:textId="77777777" w:rsidR="00FB68E8" w:rsidRPr="00E938F7"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w:t>
            </w:r>
            <w:r w:rsidRPr="00E938F7">
              <w:rPr>
                <w:rFonts w:ascii="Sennheiser Office" w:hAnsi="Sennheiser Office"/>
                <w:color w:val="000000" w:themeColor="text1"/>
                <w:szCs w:val="18"/>
                <w:lang w:val="en-US"/>
              </w:rPr>
              <w:t>99 €</w:t>
            </w:r>
          </w:p>
        </w:tc>
        <w:tc>
          <w:tcPr>
            <w:tcW w:w="1530" w:type="dxa"/>
            <w:tcBorders>
              <w:top w:val="single" w:sz="4" w:space="0" w:color="auto"/>
              <w:bottom w:val="single" w:sz="4" w:space="0" w:color="auto"/>
            </w:tcBorders>
          </w:tcPr>
          <w:p w14:paraId="29D868EE" w14:textId="77777777" w:rsidR="00FB68E8" w:rsidRPr="00E938F7"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59</w:t>
            </w:r>
            <w:r w:rsidRPr="00E938F7">
              <w:rPr>
                <w:rFonts w:ascii="Sennheiser Office" w:hAnsi="Sennheiser Office"/>
                <w:color w:val="0095D5" w:themeColor="accent1"/>
                <w:szCs w:val="18"/>
                <w:lang w:val="en-US"/>
              </w:rPr>
              <w:t>9 €</w:t>
            </w:r>
          </w:p>
        </w:tc>
      </w:tr>
      <w:tr w:rsidR="00FB68E8" w:rsidRPr="00E938F7" w14:paraId="06834935" w14:textId="77777777" w:rsidTr="00FB68E8">
        <w:tc>
          <w:tcPr>
            <w:tcW w:w="2430" w:type="dxa"/>
            <w:tcBorders>
              <w:top w:val="single" w:sz="4" w:space="0" w:color="auto"/>
              <w:bottom w:val="single" w:sz="4" w:space="0" w:color="auto"/>
            </w:tcBorders>
            <w:vAlign w:val="bottom"/>
          </w:tcPr>
          <w:p w14:paraId="20A490A0"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CI1 SET</w:t>
            </w:r>
          </w:p>
        </w:tc>
        <w:tc>
          <w:tcPr>
            <w:tcW w:w="1080" w:type="dxa"/>
            <w:tcBorders>
              <w:top w:val="single" w:sz="4" w:space="0" w:color="auto"/>
              <w:bottom w:val="single" w:sz="4" w:space="0" w:color="auto"/>
            </w:tcBorders>
          </w:tcPr>
          <w:p w14:paraId="644D1AD2"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629 €</w:t>
            </w:r>
          </w:p>
        </w:tc>
        <w:tc>
          <w:tcPr>
            <w:tcW w:w="1530" w:type="dxa"/>
            <w:tcBorders>
              <w:top w:val="single" w:sz="4" w:space="0" w:color="auto"/>
              <w:bottom w:val="single" w:sz="4" w:space="0" w:color="auto"/>
            </w:tcBorders>
          </w:tcPr>
          <w:p w14:paraId="7D0ADC2D"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529 €</w:t>
            </w:r>
          </w:p>
        </w:tc>
      </w:tr>
      <w:tr w:rsidR="00FB68E8" w:rsidRPr="00E938F7" w14:paraId="451C3A9E" w14:textId="77777777" w:rsidTr="00FB68E8">
        <w:tc>
          <w:tcPr>
            <w:tcW w:w="2430" w:type="dxa"/>
            <w:tcBorders>
              <w:top w:val="single" w:sz="4" w:space="0" w:color="auto"/>
              <w:bottom w:val="single" w:sz="4" w:space="0" w:color="auto"/>
            </w:tcBorders>
            <w:vAlign w:val="bottom"/>
          </w:tcPr>
          <w:p w14:paraId="759C2BF9"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ME2/835-S SET</w:t>
            </w:r>
          </w:p>
        </w:tc>
        <w:tc>
          <w:tcPr>
            <w:tcW w:w="1080" w:type="dxa"/>
            <w:tcBorders>
              <w:top w:val="single" w:sz="4" w:space="0" w:color="auto"/>
              <w:bottom w:val="single" w:sz="4" w:space="0" w:color="auto"/>
            </w:tcBorders>
          </w:tcPr>
          <w:p w14:paraId="034FF8BB"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999 €</w:t>
            </w:r>
          </w:p>
        </w:tc>
        <w:tc>
          <w:tcPr>
            <w:tcW w:w="1530" w:type="dxa"/>
            <w:tcBorders>
              <w:top w:val="single" w:sz="4" w:space="0" w:color="auto"/>
              <w:bottom w:val="single" w:sz="4" w:space="0" w:color="auto"/>
            </w:tcBorders>
          </w:tcPr>
          <w:p w14:paraId="2E05C86B"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899 €</w:t>
            </w:r>
          </w:p>
        </w:tc>
      </w:tr>
      <w:tr w:rsidR="00FB68E8" w:rsidRPr="00E938F7" w14:paraId="3F53734A" w14:textId="77777777" w:rsidTr="00FB68E8">
        <w:tc>
          <w:tcPr>
            <w:tcW w:w="2430" w:type="dxa"/>
            <w:tcBorders>
              <w:top w:val="single" w:sz="4" w:space="0" w:color="auto"/>
              <w:bottom w:val="single" w:sz="4" w:space="0" w:color="auto"/>
            </w:tcBorders>
            <w:vAlign w:val="bottom"/>
          </w:tcPr>
          <w:p w14:paraId="67018C93"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 BASE SET</w:t>
            </w:r>
          </w:p>
        </w:tc>
        <w:tc>
          <w:tcPr>
            <w:tcW w:w="1080" w:type="dxa"/>
            <w:tcBorders>
              <w:top w:val="single" w:sz="4" w:space="0" w:color="auto"/>
              <w:bottom w:val="single" w:sz="4" w:space="0" w:color="auto"/>
            </w:tcBorders>
          </w:tcPr>
          <w:p w14:paraId="417AC0B0"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D3EFF40"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r w:rsidR="00FB68E8" w:rsidRPr="00E938F7" w14:paraId="3C0D0475" w14:textId="77777777" w:rsidTr="00FB68E8">
        <w:tc>
          <w:tcPr>
            <w:tcW w:w="2430" w:type="dxa"/>
            <w:tcBorders>
              <w:top w:val="single" w:sz="4" w:space="0" w:color="auto"/>
              <w:bottom w:val="single" w:sz="4" w:space="0" w:color="auto"/>
            </w:tcBorders>
            <w:vAlign w:val="bottom"/>
          </w:tcPr>
          <w:p w14:paraId="7F7AB52C" w14:textId="77777777" w:rsidR="00FB68E8" w:rsidRDefault="00FB68E8" w:rsidP="009B0CE2">
            <w:pPr>
              <w:tabs>
                <w:tab w:val="right" w:pos="2772"/>
              </w:tabs>
              <w:spacing w:before="60" w:after="100"/>
              <w:rPr>
                <w:rFonts w:ascii="Sennheiser Office" w:hAnsi="Sennheiser Office" w:cs="Calibri"/>
                <w:color w:val="000000"/>
                <w:szCs w:val="18"/>
              </w:rPr>
            </w:pPr>
            <w:r>
              <w:rPr>
                <w:rFonts w:ascii="Sennheiser Office" w:hAnsi="Sennheiser Office" w:cs="Calibri"/>
                <w:color w:val="000000"/>
                <w:szCs w:val="18"/>
              </w:rPr>
              <w:t>EW-D SKM BASE SET</w:t>
            </w:r>
          </w:p>
        </w:tc>
        <w:tc>
          <w:tcPr>
            <w:tcW w:w="1080" w:type="dxa"/>
            <w:tcBorders>
              <w:top w:val="single" w:sz="4" w:space="0" w:color="auto"/>
              <w:bottom w:val="single" w:sz="4" w:space="0" w:color="auto"/>
            </w:tcBorders>
          </w:tcPr>
          <w:p w14:paraId="21854A47" w14:textId="77777777" w:rsidR="00FB68E8" w:rsidRDefault="00FB68E8" w:rsidP="009B0CE2">
            <w:pPr>
              <w:spacing w:before="60" w:after="100"/>
              <w:rPr>
                <w:rFonts w:ascii="Sennheiser Office" w:hAnsi="Sennheiser Office"/>
                <w:color w:val="000000" w:themeColor="text1"/>
                <w:szCs w:val="18"/>
                <w:lang w:val="en-US"/>
              </w:rPr>
            </w:pPr>
            <w:r>
              <w:rPr>
                <w:rFonts w:ascii="Sennheiser Office" w:hAnsi="Sennheiser Office"/>
                <w:color w:val="000000" w:themeColor="text1"/>
                <w:szCs w:val="18"/>
                <w:lang w:val="en-US"/>
              </w:rPr>
              <w:t>599 €</w:t>
            </w:r>
          </w:p>
        </w:tc>
        <w:tc>
          <w:tcPr>
            <w:tcW w:w="1530" w:type="dxa"/>
            <w:tcBorders>
              <w:top w:val="single" w:sz="4" w:space="0" w:color="auto"/>
              <w:bottom w:val="single" w:sz="4" w:space="0" w:color="auto"/>
            </w:tcBorders>
          </w:tcPr>
          <w:p w14:paraId="117F51D9" w14:textId="77777777" w:rsidR="00FB68E8" w:rsidRDefault="00FB68E8" w:rsidP="009B0CE2">
            <w:pPr>
              <w:spacing w:before="60" w:after="100"/>
              <w:rPr>
                <w:rFonts w:ascii="Sennheiser Office" w:hAnsi="Sennheiser Office"/>
                <w:color w:val="0095D5" w:themeColor="accent1"/>
                <w:szCs w:val="18"/>
                <w:lang w:val="en-US"/>
              </w:rPr>
            </w:pPr>
            <w:r>
              <w:rPr>
                <w:rFonts w:ascii="Sennheiser Office" w:hAnsi="Sennheiser Office"/>
                <w:color w:val="0095D5" w:themeColor="accent1"/>
                <w:szCs w:val="18"/>
                <w:lang w:val="en-US"/>
              </w:rPr>
              <w:t>499 €</w:t>
            </w:r>
          </w:p>
        </w:tc>
      </w:tr>
    </w:tbl>
    <w:p w14:paraId="517F6C4B" w14:textId="77777777" w:rsidR="0037644D" w:rsidRDefault="0037644D" w:rsidP="00435C7F"/>
    <w:p w14:paraId="4B45256A" w14:textId="77777777" w:rsidR="00D44450" w:rsidRPr="00D44450" w:rsidRDefault="00D44450" w:rsidP="00D44450">
      <w:pPr>
        <w:rPr>
          <w:b/>
          <w:bCs/>
          <w:lang w:val="fr-FR"/>
        </w:rPr>
      </w:pPr>
      <w:bookmarkStart w:id="0" w:name="_Hlk176981398"/>
      <w:r w:rsidRPr="00D44450">
        <w:rPr>
          <w:b/>
          <w:bCs/>
          <w:lang w:val="fr-FR"/>
        </w:rPr>
        <w:t>C'est le moment de passer à la simplicité et à la clarté numérique avec EW-D</w:t>
      </w:r>
    </w:p>
    <w:p w14:paraId="213326FC" w14:textId="5A36A667" w:rsidR="00435C7F" w:rsidRPr="00435C7F" w:rsidRDefault="00D44450" w:rsidP="00435C7F">
      <w:r w:rsidRPr="00D44450">
        <w:rPr>
          <w:lang w:val="fr-FR"/>
        </w:rPr>
        <w:t xml:space="preserve">Faisant partie de la famille </w:t>
      </w:r>
      <w:proofErr w:type="spellStart"/>
      <w:r w:rsidRPr="00D44450">
        <w:rPr>
          <w:lang w:val="fr-FR"/>
        </w:rPr>
        <w:t>Evolution</w:t>
      </w:r>
      <w:proofErr w:type="spellEnd"/>
      <w:r w:rsidRPr="00D44450">
        <w:rPr>
          <w:lang w:val="fr-FR"/>
        </w:rPr>
        <w:t xml:space="preserve"> Wireless Digital, l'EW-D est le successeur et une véritable amélioration des systèmes analogiques G4. Bénéficiant de l'expertise et des avancées technologiques reconnues de Sennheiser, l'EW-D propose de nombreuses améliorations par rapport aux systèmes G4, telles qu'une configuration simplifiée grâce à l'application Smart Assist, une connexion UHF fiable avec un espacement équidistant des fréquences, une meilleure résolution audio, ainsi qu'une plage dynamique d'entrée accrue de 134 dB. Profitez de cette offre limitée pour acquérir le système sans fil que vous avez toujours désiré. </w:t>
      </w:r>
      <w:proofErr w:type="spellStart"/>
      <w:r w:rsidRPr="00D44450">
        <w:t>Rendez-vous</w:t>
      </w:r>
      <w:proofErr w:type="spellEnd"/>
      <w:r w:rsidRPr="00D44450">
        <w:t xml:space="preserve"> chez </w:t>
      </w:r>
      <w:proofErr w:type="spellStart"/>
      <w:r w:rsidRPr="00D44450">
        <w:t>votre</w:t>
      </w:r>
      <w:proofErr w:type="spellEnd"/>
      <w:r w:rsidRPr="00D44450">
        <w:t xml:space="preserve"> </w:t>
      </w:r>
      <w:proofErr w:type="spellStart"/>
      <w:r w:rsidRPr="00D44450">
        <w:t>revendeur</w:t>
      </w:r>
      <w:proofErr w:type="spellEnd"/>
      <w:r w:rsidRPr="00D44450">
        <w:t xml:space="preserve"> Sennheiser pour plus </w:t>
      </w:r>
      <w:proofErr w:type="spellStart"/>
      <w:r w:rsidRPr="00D44450">
        <w:t>d'informations</w:t>
      </w:r>
      <w:proofErr w:type="spellEnd"/>
      <w:r w:rsidR="00435C7F" w:rsidRPr="00435C7F">
        <w:t>.</w:t>
      </w:r>
    </w:p>
    <w:bookmarkEnd w:id="0"/>
    <w:p w14:paraId="4A826E90" w14:textId="77777777" w:rsidR="0037644D" w:rsidRPr="00435C7F" w:rsidRDefault="0037644D" w:rsidP="001C0AF0"/>
    <w:p w14:paraId="5C851A2F" w14:textId="77777777" w:rsidR="00B62017" w:rsidRDefault="00B62017" w:rsidP="001C0AF0"/>
    <w:p w14:paraId="6F1C02F0" w14:textId="75F3D8C3" w:rsidR="00E25481" w:rsidRPr="0032105B" w:rsidRDefault="007C666C" w:rsidP="001C0AF0">
      <w:r w:rsidRPr="007C666C">
        <w:rPr>
          <w:lang w:val="fr-FR"/>
        </w:rPr>
        <w:t>Plus d’informations sur</w:t>
      </w:r>
      <w:r w:rsidR="00E25481" w:rsidRPr="007C666C">
        <w:rPr>
          <w:lang w:val="fr-FR"/>
        </w:rPr>
        <w:t xml:space="preserve"> </w:t>
      </w:r>
      <w:hyperlink r:id="rId9" w:history="1">
        <w:proofErr w:type="spellStart"/>
        <w:r w:rsidR="00E25481" w:rsidRPr="007C666C">
          <w:rPr>
            <w:rStyle w:val="Lienhypertexte"/>
            <w:lang w:val="fr-FR"/>
          </w:rPr>
          <w:t>Evolution</w:t>
        </w:r>
        <w:proofErr w:type="spellEnd"/>
        <w:r w:rsidR="00E25481" w:rsidRPr="007C666C">
          <w:rPr>
            <w:rStyle w:val="Lienhypertexte"/>
            <w:lang w:val="fr-FR"/>
          </w:rPr>
          <w:t xml:space="preserve"> Wireless EW-D</w:t>
        </w:r>
        <w:r w:rsidRPr="007C666C">
          <w:rPr>
            <w:rStyle w:val="Lienhypertexte"/>
            <w:lang w:val="fr-FR"/>
          </w:rPr>
          <w:t xml:space="preserve"> ici</w:t>
        </w:r>
      </w:hyperlink>
      <w:r w:rsidRPr="007C666C">
        <w:rPr>
          <w:lang w:val="fr-FR"/>
        </w:rPr>
        <w:t>.</w:t>
      </w:r>
    </w:p>
    <w:p w14:paraId="7CDB328F" w14:textId="0AEC0C46" w:rsidR="0002682A" w:rsidRDefault="0002682A" w:rsidP="00DA4B96"/>
    <w:p w14:paraId="502E622D" w14:textId="77777777" w:rsidR="00472B69" w:rsidRDefault="00472B69" w:rsidP="00DA4B96"/>
    <w:p w14:paraId="072CB72A" w14:textId="77777777" w:rsidR="007C666C" w:rsidRDefault="007C666C" w:rsidP="00DA4B96"/>
    <w:p w14:paraId="72FC7BD1" w14:textId="77777777" w:rsidR="007C666C" w:rsidRPr="00971511" w:rsidRDefault="007C666C" w:rsidP="00DA4B96"/>
    <w:p w14:paraId="622ABFEF" w14:textId="77777777" w:rsidR="0030024C" w:rsidRPr="003275E7" w:rsidRDefault="0030024C" w:rsidP="0030024C">
      <w:pPr>
        <w:pStyle w:val="About"/>
        <w:rPr>
          <w:rFonts w:ascii="Sennheiser Office" w:hAnsi="Sennheiser Office"/>
          <w:b/>
          <w:bCs/>
          <w:lang w:val="fr-FR"/>
        </w:rPr>
      </w:pPr>
      <w:r w:rsidRPr="003275E7">
        <w:rPr>
          <w:rFonts w:ascii="Sennheiser Office" w:hAnsi="Sennheiser Office"/>
          <w:b/>
          <w:bCs/>
          <w:lang w:val="fr-FR"/>
        </w:rPr>
        <w:lastRenderedPageBreak/>
        <w:t>À propos du Groupe Sennheiser</w:t>
      </w:r>
    </w:p>
    <w:p w14:paraId="1D121083" w14:textId="77777777" w:rsidR="0030024C" w:rsidRPr="003275E7" w:rsidRDefault="0030024C" w:rsidP="0030024C">
      <w:pPr>
        <w:pStyle w:val="About"/>
        <w:rPr>
          <w:rFonts w:ascii="Sennheiser Office" w:hAnsi="Sennheiser Office"/>
          <w:lang w:val="fr-FR"/>
        </w:rPr>
      </w:pPr>
    </w:p>
    <w:p w14:paraId="59103F84" w14:textId="77777777" w:rsidR="0030024C" w:rsidRPr="003275E7" w:rsidRDefault="0030024C" w:rsidP="0030024C">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5F618132" w14:textId="77777777" w:rsidR="0030024C" w:rsidRPr="003275E7" w:rsidRDefault="0030024C" w:rsidP="0030024C">
      <w:pPr>
        <w:pStyle w:val="About"/>
        <w:rPr>
          <w:rFonts w:ascii="Sennheiser Office" w:hAnsi="Sennheiser Office"/>
          <w:lang w:val="fr-FR"/>
        </w:rPr>
      </w:pPr>
    </w:p>
    <w:p w14:paraId="3AA637A0" w14:textId="77777777" w:rsidR="0030024C" w:rsidRDefault="0030024C" w:rsidP="0030024C">
      <w:pPr>
        <w:pStyle w:val="About"/>
        <w:rPr>
          <w:rStyle w:val="Lienhypertexte"/>
          <w:rFonts w:ascii="Sennheiser Office" w:hAnsi="Sennheiser Office"/>
          <w:color w:val="000000" w:themeColor="text1"/>
          <w:lang w:val="fr-FR"/>
        </w:rPr>
      </w:pPr>
      <w:hyperlink r:id="rId10" w:history="1">
        <w:r w:rsidRPr="003275E7">
          <w:rPr>
            <w:rStyle w:val="Lienhypertexte"/>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11" w:history="1">
        <w:r w:rsidRPr="003275E7">
          <w:rPr>
            <w:rStyle w:val="Lienhypertexte"/>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Lienhypertexte"/>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12" w:history="1">
        <w:r w:rsidRPr="003275E7">
          <w:rPr>
            <w:rStyle w:val="Lienhypertexte"/>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30024C" w:rsidRPr="00333770" w14:paraId="7BE0872E" w14:textId="77777777" w:rsidTr="00BF196B">
        <w:trPr>
          <w:cantSplit/>
          <w:trHeight w:val="1550"/>
        </w:trPr>
        <w:tc>
          <w:tcPr>
            <w:tcW w:w="3965" w:type="dxa"/>
            <w:tcBorders>
              <w:top w:val="nil"/>
              <w:left w:val="nil"/>
              <w:bottom w:val="nil"/>
              <w:right w:val="nil"/>
            </w:tcBorders>
          </w:tcPr>
          <w:p w14:paraId="15B0D483" w14:textId="77777777" w:rsidR="0030024C" w:rsidRPr="00333770" w:rsidRDefault="0030024C" w:rsidP="00BF196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3BD561D5" w14:textId="77777777" w:rsidR="0030024C" w:rsidRPr="00333770" w:rsidRDefault="0030024C" w:rsidP="00BF196B">
            <w:pPr>
              <w:spacing w:line="240" w:lineRule="auto"/>
              <w:rPr>
                <w:rFonts w:ascii="Sennheiser Office" w:hAnsi="Sennheiser Office"/>
                <w:sz w:val="16"/>
                <w:szCs w:val="16"/>
                <w:lang w:val="fr-FR"/>
              </w:rPr>
            </w:pPr>
          </w:p>
          <w:p w14:paraId="041703B8" w14:textId="77777777" w:rsidR="0030024C" w:rsidRPr="00333770" w:rsidRDefault="0030024C" w:rsidP="00BF196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01F66D6F" w14:textId="77777777" w:rsidR="0030024C" w:rsidRPr="00333770" w:rsidRDefault="0030024C" w:rsidP="00BF196B">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65D0E8A7" w14:textId="77777777" w:rsidR="0030024C" w:rsidRPr="00333770" w:rsidRDefault="0030024C" w:rsidP="00BF196B">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01 55 04 86 44</w:t>
            </w:r>
          </w:p>
          <w:p w14:paraId="1A7A4AC1" w14:textId="77777777" w:rsidR="0030024C" w:rsidRPr="00333770" w:rsidRDefault="0030024C" w:rsidP="00BF196B">
            <w:pPr>
              <w:spacing w:line="240" w:lineRule="auto"/>
              <w:rPr>
                <w:rFonts w:ascii="Sennheiser Office" w:hAnsi="Sennheiser Office"/>
                <w:sz w:val="16"/>
                <w:szCs w:val="16"/>
              </w:rPr>
            </w:pPr>
            <w:hyperlink r:id="rId13" w:history="1">
              <w:r w:rsidRPr="00333770">
                <w:rPr>
                  <w:rStyle w:val="Lienhypertexte"/>
                  <w:rFonts w:ascii="Sennheiser Office" w:hAnsi="Sennheiser Office"/>
                  <w:sz w:val="16"/>
                  <w:szCs w:val="16"/>
                </w:rPr>
                <w:t>julien.v@marie-antoinette.fr</w:t>
              </w:r>
            </w:hyperlink>
            <w:r w:rsidRPr="00333770">
              <w:rPr>
                <w:rFonts w:ascii="Sennheiser Office" w:hAnsi="Sennheiser Office"/>
                <w:sz w:val="16"/>
                <w:szCs w:val="16"/>
              </w:rPr>
              <w:t xml:space="preserve"> </w:t>
            </w:r>
          </w:p>
        </w:tc>
        <w:tc>
          <w:tcPr>
            <w:tcW w:w="4236" w:type="dxa"/>
            <w:tcBorders>
              <w:top w:val="nil"/>
              <w:left w:val="nil"/>
              <w:bottom w:val="nil"/>
              <w:right w:val="nil"/>
            </w:tcBorders>
          </w:tcPr>
          <w:p w14:paraId="609290CC" w14:textId="77777777" w:rsidR="0030024C" w:rsidRPr="00333770" w:rsidRDefault="0030024C" w:rsidP="00BF196B">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71C9D545" w14:textId="77777777" w:rsidR="0030024C" w:rsidRPr="00333770" w:rsidRDefault="0030024C" w:rsidP="00BF196B">
            <w:pPr>
              <w:spacing w:line="240" w:lineRule="auto"/>
              <w:rPr>
                <w:rFonts w:ascii="Sennheiser Office" w:hAnsi="Sennheiser Office"/>
                <w:sz w:val="16"/>
                <w:szCs w:val="16"/>
              </w:rPr>
            </w:pPr>
          </w:p>
          <w:p w14:paraId="6707BF3C" w14:textId="77777777" w:rsidR="0030024C" w:rsidRPr="00333770" w:rsidRDefault="0030024C" w:rsidP="00BF196B">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2F4054B6" w14:textId="77777777" w:rsidR="0030024C" w:rsidRPr="00793BE8" w:rsidRDefault="0030024C" w:rsidP="00BF196B">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51FEA3E1" w14:textId="77777777" w:rsidR="0030024C" w:rsidRPr="00793BE8" w:rsidRDefault="0030024C" w:rsidP="00BF196B">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30E1DFCE" w14:textId="77777777" w:rsidR="0030024C" w:rsidRDefault="0030024C" w:rsidP="00BF196B">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6453BF58" w14:textId="77777777" w:rsidR="0030024C" w:rsidRPr="00793BE8" w:rsidRDefault="0030024C" w:rsidP="00BF196B">
            <w:pPr>
              <w:spacing w:line="240" w:lineRule="auto"/>
              <w:rPr>
                <w:rFonts w:ascii="Sennheiser Office" w:hAnsi="Sennheiser Office"/>
                <w:sz w:val="16"/>
                <w:szCs w:val="16"/>
                <w:lang w:val="en-US"/>
              </w:rPr>
            </w:pPr>
            <w:hyperlink r:id="rId14" w:history="1">
              <w:r w:rsidRPr="00B94630">
                <w:rPr>
                  <w:rStyle w:val="Lienhypertexte"/>
                  <w:rFonts w:ascii="Sennheiser Office" w:hAnsi="Sennheiser Office"/>
                  <w:sz w:val="16"/>
                  <w:szCs w:val="16"/>
                  <w:lang w:val="en-US"/>
                </w:rPr>
                <w:t>valentine.vialis@sennheiser.com</w:t>
              </w:r>
            </w:hyperlink>
          </w:p>
        </w:tc>
      </w:tr>
    </w:tbl>
    <w:p w14:paraId="70BC158C" w14:textId="77777777" w:rsidR="001808F4" w:rsidRPr="00971511" w:rsidRDefault="001808F4" w:rsidP="0030024C">
      <w:pPr>
        <w:spacing w:line="240" w:lineRule="auto"/>
      </w:pPr>
    </w:p>
    <w:sectPr w:rsidR="001808F4" w:rsidRPr="00971511"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D5194" w14:textId="77777777" w:rsidR="000F2AD8" w:rsidRDefault="000F2AD8" w:rsidP="00CA1EB9">
      <w:pPr>
        <w:spacing w:line="240" w:lineRule="auto"/>
      </w:pPr>
      <w:r>
        <w:separator/>
      </w:r>
    </w:p>
  </w:endnote>
  <w:endnote w:type="continuationSeparator" w:id="0">
    <w:p w14:paraId="586862BB" w14:textId="77777777" w:rsidR="000F2AD8" w:rsidRDefault="000F2AD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A59CA5C5-600E-8F43-A807-43F7A07B942F}"/>
  </w:font>
  <w:font w:name="Times New Roman">
    <w:panose1 w:val="02020603050405020304"/>
    <w:charset w:val="00"/>
    <w:family w:val="roman"/>
    <w:pitch w:val="variable"/>
    <w:sig w:usb0="E0002EFF" w:usb1="C000785B" w:usb2="00000009" w:usb3="00000000" w:csb0="000001FF" w:csb1="00000000"/>
    <w:embedRegular r:id="rId2" w:fontKey="{1970C3DB-F8AE-6B4C-9ACB-1C7F04CB2135}"/>
    <w:embedBold r:id="rId3" w:fontKey="{58B592FD-0914-A64C-8859-B737D1F71613}"/>
    <w:embedItalic r:id="rId4" w:fontKey="{540C2228-30D2-D646-BB27-971B94C08DD5}"/>
    <w:embedBoldItalic r:id="rId5" w:fontKey="{FE165C0C-683C-B540-B7FE-370127432D26}"/>
  </w:font>
  <w:font w:name="Courier New">
    <w:panose1 w:val="02070309020205020404"/>
    <w:charset w:val="00"/>
    <w:family w:val="modern"/>
    <w:pitch w:val="fixed"/>
    <w:sig w:usb0="E0002AFF" w:usb1="C0007843" w:usb2="00000009" w:usb3="00000000" w:csb0="000001FF" w:csb1="00000000"/>
    <w:embedRegular r:id="rId6" w:fontKey="{1C7C58D2-4C2C-C148-828F-46249437D1CF}"/>
  </w:font>
  <w:font w:name="Wingdings">
    <w:panose1 w:val="05000000000000000000"/>
    <w:charset w:val="4D"/>
    <w:family w:val="decorative"/>
    <w:pitch w:val="variable"/>
    <w:sig w:usb0="00000003" w:usb1="00000000" w:usb2="00000000" w:usb3="00000000" w:csb0="80000001" w:csb1="00000000"/>
    <w:embedRegular r:id="rId7" w:fontKey="{002B0BEA-5372-794B-BDD8-2123CA0F600B}"/>
  </w:font>
  <w:font w:name="Arial">
    <w:panose1 w:val="020B0604020202020204"/>
    <w:charset w:val="00"/>
    <w:family w:val="swiss"/>
    <w:pitch w:val="variable"/>
    <w:sig w:usb0="E0002AFF" w:usb1="C0007843" w:usb2="00000009" w:usb3="00000000" w:csb0="000001FF" w:csb1="00000000"/>
    <w:embedRegular r:id="rId8" w:fontKey="{1FE6E3BC-213E-4C47-BC36-7598B6396128}"/>
  </w:font>
  <w:font w:name="Sennheiser Office">
    <w:altName w:val="Cambria"/>
    <w:panose1 w:val="020B0604020202020204"/>
    <w:charset w:val="00"/>
    <w:family w:val="swiss"/>
    <w:pitch w:val="variable"/>
    <w:sig w:usb0="A00000AF" w:usb1="500020DB" w:usb2="00000000" w:usb3="00000000" w:csb0="00000093" w:csb1="00000000"/>
    <w:embedRegular r:id="rId9" w:fontKey="{7D25A7A1-1D1D-AE43-940E-A9A6A51C6CE4}"/>
    <w:embedBold r:id="rId10" w:fontKey="{A5284E5D-096A-494E-816F-16C995C8CC7B}"/>
    <w:embedItalic r:id="rId11" w:fontKey="{02FB5D34-47D6-E64F-B104-85ED9F907B91}"/>
    <w:embedBoldItalic r:id="rId12" w:fontKey="{37A185CF-EB53-244F-9A7B-7665C2FCBAA6}"/>
  </w:font>
  <w:font w:name="Calibri">
    <w:panose1 w:val="020F0502020204030204"/>
    <w:charset w:val="00"/>
    <w:family w:val="swiss"/>
    <w:pitch w:val="variable"/>
    <w:sig w:usb0="E4002EFF" w:usb1="C000247B" w:usb2="00000009" w:usb3="00000000" w:csb0="000001FF" w:csb1="00000000"/>
    <w:embedRegular r:id="rId13" w:fontKey="{1DA42542-8580-384E-AAB3-E529A48C8A40}"/>
  </w:font>
  <w:font w:name="Segoe UI">
    <w:panose1 w:val="020B0502040204020203"/>
    <w:charset w:val="00"/>
    <w:family w:val="swiss"/>
    <w:pitch w:val="variable"/>
    <w:sig w:usb0="E4002EFF" w:usb1="C000E47F" w:usb2="00000009" w:usb3="00000000" w:csb0="000001FF" w:csb1="00000000"/>
    <w:embedRegular r:id="rId14" w:fontKey="{FF93A1EB-85AB-3C4C-850B-5B9C7C2A2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EA0068" w14:textId="77777777" w:rsidR="000F2AD8" w:rsidRDefault="000F2AD8" w:rsidP="00CA1EB9">
      <w:pPr>
        <w:spacing w:line="240" w:lineRule="auto"/>
      </w:pPr>
      <w:r>
        <w:separator/>
      </w:r>
    </w:p>
  </w:footnote>
  <w:footnote w:type="continuationSeparator" w:id="0">
    <w:p w14:paraId="40366FB2" w14:textId="77777777" w:rsidR="000F2AD8" w:rsidRDefault="000F2AD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5EBB5F97"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D6D92">
      <w:rPr>
        <w:noProof/>
        <w:color w:val="0095D5" w:themeColor="accent1"/>
        <w:lang w:eastAsia="en-GB"/>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5B55B1B5"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8D6D92">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27CE0"/>
    <w:multiLevelType w:val="multilevel"/>
    <w:tmpl w:val="D048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5BA7E"/>
    <w:multiLevelType w:val="hybridMultilevel"/>
    <w:tmpl w:val="FFFFFFFF"/>
    <w:lvl w:ilvl="0" w:tplc="7AFCB6EE">
      <w:start w:val="1"/>
      <w:numFmt w:val="bullet"/>
      <w:lvlText w:val=""/>
      <w:lvlJc w:val="left"/>
      <w:pPr>
        <w:ind w:left="720" w:hanging="360"/>
      </w:pPr>
      <w:rPr>
        <w:rFonts w:ascii="Symbol" w:hAnsi="Symbol" w:hint="default"/>
      </w:rPr>
    </w:lvl>
    <w:lvl w:ilvl="1" w:tplc="6A4687C6">
      <w:start w:val="1"/>
      <w:numFmt w:val="bullet"/>
      <w:lvlText w:val="o"/>
      <w:lvlJc w:val="left"/>
      <w:pPr>
        <w:ind w:left="1440" w:hanging="360"/>
      </w:pPr>
      <w:rPr>
        <w:rFonts w:ascii="Courier New" w:hAnsi="Courier New" w:hint="default"/>
      </w:rPr>
    </w:lvl>
    <w:lvl w:ilvl="2" w:tplc="53DA419C">
      <w:start w:val="1"/>
      <w:numFmt w:val="bullet"/>
      <w:lvlText w:val=""/>
      <w:lvlJc w:val="left"/>
      <w:pPr>
        <w:ind w:left="2160" w:hanging="360"/>
      </w:pPr>
      <w:rPr>
        <w:rFonts w:ascii="Wingdings" w:hAnsi="Wingdings" w:hint="default"/>
      </w:rPr>
    </w:lvl>
    <w:lvl w:ilvl="3" w:tplc="8A021988">
      <w:start w:val="1"/>
      <w:numFmt w:val="bullet"/>
      <w:lvlText w:val=""/>
      <w:lvlJc w:val="left"/>
      <w:pPr>
        <w:ind w:left="2880" w:hanging="360"/>
      </w:pPr>
      <w:rPr>
        <w:rFonts w:ascii="Symbol" w:hAnsi="Symbol" w:hint="default"/>
      </w:rPr>
    </w:lvl>
    <w:lvl w:ilvl="4" w:tplc="EBE2FAEA">
      <w:start w:val="1"/>
      <w:numFmt w:val="bullet"/>
      <w:lvlText w:val="o"/>
      <w:lvlJc w:val="left"/>
      <w:pPr>
        <w:ind w:left="3600" w:hanging="360"/>
      </w:pPr>
      <w:rPr>
        <w:rFonts w:ascii="Courier New" w:hAnsi="Courier New" w:hint="default"/>
      </w:rPr>
    </w:lvl>
    <w:lvl w:ilvl="5" w:tplc="85581058">
      <w:start w:val="1"/>
      <w:numFmt w:val="bullet"/>
      <w:lvlText w:val=""/>
      <w:lvlJc w:val="left"/>
      <w:pPr>
        <w:ind w:left="4320" w:hanging="360"/>
      </w:pPr>
      <w:rPr>
        <w:rFonts w:ascii="Wingdings" w:hAnsi="Wingdings" w:hint="default"/>
      </w:rPr>
    </w:lvl>
    <w:lvl w:ilvl="6" w:tplc="55F6504A">
      <w:start w:val="1"/>
      <w:numFmt w:val="bullet"/>
      <w:lvlText w:val=""/>
      <w:lvlJc w:val="left"/>
      <w:pPr>
        <w:ind w:left="5040" w:hanging="360"/>
      </w:pPr>
      <w:rPr>
        <w:rFonts w:ascii="Symbol" w:hAnsi="Symbol" w:hint="default"/>
      </w:rPr>
    </w:lvl>
    <w:lvl w:ilvl="7" w:tplc="A2BEF61A">
      <w:start w:val="1"/>
      <w:numFmt w:val="bullet"/>
      <w:lvlText w:val="o"/>
      <w:lvlJc w:val="left"/>
      <w:pPr>
        <w:ind w:left="5760" w:hanging="360"/>
      </w:pPr>
      <w:rPr>
        <w:rFonts w:ascii="Courier New" w:hAnsi="Courier New" w:hint="default"/>
      </w:rPr>
    </w:lvl>
    <w:lvl w:ilvl="8" w:tplc="E2F68088">
      <w:start w:val="1"/>
      <w:numFmt w:val="bullet"/>
      <w:lvlText w:val=""/>
      <w:lvlJc w:val="left"/>
      <w:pPr>
        <w:ind w:left="6480" w:hanging="360"/>
      </w:pPr>
      <w:rPr>
        <w:rFonts w:ascii="Wingdings" w:hAnsi="Wingdings" w:hint="default"/>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5272A9C"/>
    <w:multiLevelType w:val="multilevel"/>
    <w:tmpl w:val="D23E26F0"/>
    <w:lvl w:ilvl="0">
      <w:start w:val="4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3"/>
  </w:num>
  <w:num w:numId="3" w16cid:durableId="346561995">
    <w:abstractNumId w:val="29"/>
  </w:num>
  <w:num w:numId="4" w16cid:durableId="1119106532">
    <w:abstractNumId w:val="6"/>
  </w:num>
  <w:num w:numId="5" w16cid:durableId="991448283">
    <w:abstractNumId w:val="24"/>
  </w:num>
  <w:num w:numId="6" w16cid:durableId="1280915196">
    <w:abstractNumId w:val="12"/>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20"/>
  </w:num>
  <w:num w:numId="10" w16cid:durableId="1256665590">
    <w:abstractNumId w:val="1"/>
  </w:num>
  <w:num w:numId="11" w16cid:durableId="1057514873">
    <w:abstractNumId w:val="9"/>
  </w:num>
  <w:num w:numId="12" w16cid:durableId="500583104">
    <w:abstractNumId w:val="21"/>
  </w:num>
  <w:num w:numId="13" w16cid:durableId="2106994012">
    <w:abstractNumId w:val="28"/>
  </w:num>
  <w:num w:numId="14" w16cid:durableId="1982268949">
    <w:abstractNumId w:val="4"/>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27"/>
  </w:num>
  <w:num w:numId="23" w16cid:durableId="1854803160">
    <w:abstractNumId w:val="25"/>
  </w:num>
  <w:num w:numId="24" w16cid:durableId="1769890609">
    <w:abstractNumId w:val="26"/>
  </w:num>
  <w:num w:numId="25" w16cid:durableId="1743529286">
    <w:abstractNumId w:val="0"/>
  </w:num>
  <w:num w:numId="26" w16cid:durableId="2076976553">
    <w:abstractNumId w:val="17"/>
  </w:num>
  <w:num w:numId="27" w16cid:durableId="442847330">
    <w:abstractNumId w:val="14"/>
  </w:num>
  <w:num w:numId="28" w16cid:durableId="610670493">
    <w:abstractNumId w:val="10"/>
  </w:num>
  <w:num w:numId="29" w16cid:durableId="465895620">
    <w:abstractNumId w:val="5"/>
  </w:num>
  <w:num w:numId="30" w16cid:durableId="268244664">
    <w:abstractNumId w:val="16"/>
  </w:num>
  <w:num w:numId="31" w16cid:durableId="1969971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5F60"/>
    <w:rsid w:val="000160AF"/>
    <w:rsid w:val="0001632B"/>
    <w:rsid w:val="0001676E"/>
    <w:rsid w:val="00020FAA"/>
    <w:rsid w:val="00021722"/>
    <w:rsid w:val="00024D82"/>
    <w:rsid w:val="0002682A"/>
    <w:rsid w:val="00030F53"/>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1363"/>
    <w:rsid w:val="0006221A"/>
    <w:rsid w:val="00062A68"/>
    <w:rsid w:val="000650C7"/>
    <w:rsid w:val="000659DE"/>
    <w:rsid w:val="00067931"/>
    <w:rsid w:val="00071D44"/>
    <w:rsid w:val="00072573"/>
    <w:rsid w:val="00075AE0"/>
    <w:rsid w:val="00081E71"/>
    <w:rsid w:val="000822A9"/>
    <w:rsid w:val="00082526"/>
    <w:rsid w:val="000845EB"/>
    <w:rsid w:val="000850F9"/>
    <w:rsid w:val="00086BC7"/>
    <w:rsid w:val="00090449"/>
    <w:rsid w:val="00090721"/>
    <w:rsid w:val="00092F66"/>
    <w:rsid w:val="00093230"/>
    <w:rsid w:val="0009384F"/>
    <w:rsid w:val="000955EB"/>
    <w:rsid w:val="000A054A"/>
    <w:rsid w:val="000A0C6C"/>
    <w:rsid w:val="000A0FE3"/>
    <w:rsid w:val="000A3ECE"/>
    <w:rsid w:val="000B09A7"/>
    <w:rsid w:val="000B16C2"/>
    <w:rsid w:val="000C032C"/>
    <w:rsid w:val="000C07FC"/>
    <w:rsid w:val="000C1C9D"/>
    <w:rsid w:val="000C277A"/>
    <w:rsid w:val="000C3C6E"/>
    <w:rsid w:val="000C5823"/>
    <w:rsid w:val="000D07C3"/>
    <w:rsid w:val="000D33B0"/>
    <w:rsid w:val="000D4C63"/>
    <w:rsid w:val="000D6B69"/>
    <w:rsid w:val="000D79B4"/>
    <w:rsid w:val="000E558A"/>
    <w:rsid w:val="000E6300"/>
    <w:rsid w:val="000E735B"/>
    <w:rsid w:val="000E7A92"/>
    <w:rsid w:val="000F1105"/>
    <w:rsid w:val="000F1B7D"/>
    <w:rsid w:val="000F2AD8"/>
    <w:rsid w:val="000F6A24"/>
    <w:rsid w:val="000F712D"/>
    <w:rsid w:val="000F7E49"/>
    <w:rsid w:val="00100578"/>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3BFC"/>
    <w:rsid w:val="001345C1"/>
    <w:rsid w:val="0013610C"/>
    <w:rsid w:val="00137A9D"/>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6F09"/>
    <w:rsid w:val="0017710D"/>
    <w:rsid w:val="001772AE"/>
    <w:rsid w:val="00177338"/>
    <w:rsid w:val="001779A2"/>
    <w:rsid w:val="001808F4"/>
    <w:rsid w:val="00181FB9"/>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AF0"/>
    <w:rsid w:val="001C63D8"/>
    <w:rsid w:val="001D043A"/>
    <w:rsid w:val="001D4136"/>
    <w:rsid w:val="001D4E25"/>
    <w:rsid w:val="001E0C8F"/>
    <w:rsid w:val="001E188A"/>
    <w:rsid w:val="001E2C73"/>
    <w:rsid w:val="001E5F7D"/>
    <w:rsid w:val="001E6992"/>
    <w:rsid w:val="001F1020"/>
    <w:rsid w:val="001F2EA0"/>
    <w:rsid w:val="001F3001"/>
    <w:rsid w:val="001F369F"/>
    <w:rsid w:val="00200656"/>
    <w:rsid w:val="002008AB"/>
    <w:rsid w:val="00203C58"/>
    <w:rsid w:val="0020535A"/>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4773C"/>
    <w:rsid w:val="002502A3"/>
    <w:rsid w:val="00250833"/>
    <w:rsid w:val="00250A63"/>
    <w:rsid w:val="002510FD"/>
    <w:rsid w:val="00257E72"/>
    <w:rsid w:val="00261257"/>
    <w:rsid w:val="00262172"/>
    <w:rsid w:val="002640AF"/>
    <w:rsid w:val="002652AE"/>
    <w:rsid w:val="002654DE"/>
    <w:rsid w:val="00265E9F"/>
    <w:rsid w:val="00266F45"/>
    <w:rsid w:val="002670A9"/>
    <w:rsid w:val="002672C1"/>
    <w:rsid w:val="00277033"/>
    <w:rsid w:val="00280603"/>
    <w:rsid w:val="00282A73"/>
    <w:rsid w:val="00282A8D"/>
    <w:rsid w:val="002834AA"/>
    <w:rsid w:val="00284363"/>
    <w:rsid w:val="002849F1"/>
    <w:rsid w:val="002856C8"/>
    <w:rsid w:val="00286F89"/>
    <w:rsid w:val="002917A2"/>
    <w:rsid w:val="002A0160"/>
    <w:rsid w:val="002A24D0"/>
    <w:rsid w:val="002A54F5"/>
    <w:rsid w:val="002A6AB3"/>
    <w:rsid w:val="002B228B"/>
    <w:rsid w:val="002B2D4A"/>
    <w:rsid w:val="002B4D35"/>
    <w:rsid w:val="002B56E7"/>
    <w:rsid w:val="002B7498"/>
    <w:rsid w:val="002C10B6"/>
    <w:rsid w:val="002C4738"/>
    <w:rsid w:val="002C59EB"/>
    <w:rsid w:val="002C6F4D"/>
    <w:rsid w:val="002C7064"/>
    <w:rsid w:val="002D11A8"/>
    <w:rsid w:val="002D4862"/>
    <w:rsid w:val="002D6BD2"/>
    <w:rsid w:val="002D6C1D"/>
    <w:rsid w:val="002E0F21"/>
    <w:rsid w:val="002E1879"/>
    <w:rsid w:val="002E1F7C"/>
    <w:rsid w:val="002E3E3C"/>
    <w:rsid w:val="002E5827"/>
    <w:rsid w:val="002E6AC4"/>
    <w:rsid w:val="002F35FE"/>
    <w:rsid w:val="002F3A07"/>
    <w:rsid w:val="002F6C5E"/>
    <w:rsid w:val="0030024C"/>
    <w:rsid w:val="0030235B"/>
    <w:rsid w:val="00305B63"/>
    <w:rsid w:val="00310330"/>
    <w:rsid w:val="003114B4"/>
    <w:rsid w:val="0031154E"/>
    <w:rsid w:val="00311C6F"/>
    <w:rsid w:val="00313840"/>
    <w:rsid w:val="00314D5D"/>
    <w:rsid w:val="00320EA4"/>
    <w:rsid w:val="0032105B"/>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2856"/>
    <w:rsid w:val="00354AF9"/>
    <w:rsid w:val="003554FF"/>
    <w:rsid w:val="0035586F"/>
    <w:rsid w:val="00360059"/>
    <w:rsid w:val="0036480A"/>
    <w:rsid w:val="00364D9F"/>
    <w:rsid w:val="003673FF"/>
    <w:rsid w:val="003708EA"/>
    <w:rsid w:val="003721E8"/>
    <w:rsid w:val="00372321"/>
    <w:rsid w:val="00372FB0"/>
    <w:rsid w:val="00373F92"/>
    <w:rsid w:val="00375ACD"/>
    <w:rsid w:val="0037644D"/>
    <w:rsid w:val="00376E24"/>
    <w:rsid w:val="0038583A"/>
    <w:rsid w:val="00387600"/>
    <w:rsid w:val="00387744"/>
    <w:rsid w:val="00392136"/>
    <w:rsid w:val="003948D0"/>
    <w:rsid w:val="0039693C"/>
    <w:rsid w:val="003A26C2"/>
    <w:rsid w:val="003A4922"/>
    <w:rsid w:val="003A649F"/>
    <w:rsid w:val="003B560A"/>
    <w:rsid w:val="003B6F65"/>
    <w:rsid w:val="003C4BE3"/>
    <w:rsid w:val="003C59A5"/>
    <w:rsid w:val="003C5BCC"/>
    <w:rsid w:val="003D06A1"/>
    <w:rsid w:val="003D20E7"/>
    <w:rsid w:val="003D2DCD"/>
    <w:rsid w:val="003D4A94"/>
    <w:rsid w:val="003D4C41"/>
    <w:rsid w:val="003D4D81"/>
    <w:rsid w:val="003E0005"/>
    <w:rsid w:val="003E1EF7"/>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4E9"/>
    <w:rsid w:val="00420EE3"/>
    <w:rsid w:val="00421B3A"/>
    <w:rsid w:val="004222D6"/>
    <w:rsid w:val="004233BA"/>
    <w:rsid w:val="00423EDD"/>
    <w:rsid w:val="004258A9"/>
    <w:rsid w:val="00431785"/>
    <w:rsid w:val="004332C4"/>
    <w:rsid w:val="0043430D"/>
    <w:rsid w:val="004344C6"/>
    <w:rsid w:val="00435C7F"/>
    <w:rsid w:val="004409EF"/>
    <w:rsid w:val="00440B56"/>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2B69"/>
    <w:rsid w:val="0047446D"/>
    <w:rsid w:val="00474E4B"/>
    <w:rsid w:val="004809B7"/>
    <w:rsid w:val="004850F3"/>
    <w:rsid w:val="00490C42"/>
    <w:rsid w:val="004A40F5"/>
    <w:rsid w:val="004B2DB5"/>
    <w:rsid w:val="004B4535"/>
    <w:rsid w:val="004B5C66"/>
    <w:rsid w:val="004B6185"/>
    <w:rsid w:val="004B7AD3"/>
    <w:rsid w:val="004C3017"/>
    <w:rsid w:val="004C46DE"/>
    <w:rsid w:val="004D1199"/>
    <w:rsid w:val="004D3765"/>
    <w:rsid w:val="004E0A54"/>
    <w:rsid w:val="004E19A6"/>
    <w:rsid w:val="004E2276"/>
    <w:rsid w:val="004E2405"/>
    <w:rsid w:val="004E7F9A"/>
    <w:rsid w:val="004F31F9"/>
    <w:rsid w:val="004F355A"/>
    <w:rsid w:val="004F5A76"/>
    <w:rsid w:val="004F79CB"/>
    <w:rsid w:val="00500E07"/>
    <w:rsid w:val="00503BE9"/>
    <w:rsid w:val="00504A34"/>
    <w:rsid w:val="00505597"/>
    <w:rsid w:val="00505968"/>
    <w:rsid w:val="00507935"/>
    <w:rsid w:val="00507C02"/>
    <w:rsid w:val="005124E6"/>
    <w:rsid w:val="00512E73"/>
    <w:rsid w:val="005202E3"/>
    <w:rsid w:val="005232D7"/>
    <w:rsid w:val="00523995"/>
    <w:rsid w:val="00523C5A"/>
    <w:rsid w:val="0052510B"/>
    <w:rsid w:val="00527761"/>
    <w:rsid w:val="005327DB"/>
    <w:rsid w:val="00532AC8"/>
    <w:rsid w:val="00532DF8"/>
    <w:rsid w:val="00532E74"/>
    <w:rsid w:val="00535E0F"/>
    <w:rsid w:val="00536203"/>
    <w:rsid w:val="005404FC"/>
    <w:rsid w:val="00540827"/>
    <w:rsid w:val="00541F4C"/>
    <w:rsid w:val="005438AB"/>
    <w:rsid w:val="00545A12"/>
    <w:rsid w:val="005522DB"/>
    <w:rsid w:val="005549D7"/>
    <w:rsid w:val="005605E0"/>
    <w:rsid w:val="00560FAB"/>
    <w:rsid w:val="00561314"/>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4E4A"/>
    <w:rsid w:val="005B509D"/>
    <w:rsid w:val="005B5A50"/>
    <w:rsid w:val="005C1041"/>
    <w:rsid w:val="005C1F67"/>
    <w:rsid w:val="005C346B"/>
    <w:rsid w:val="005C5F30"/>
    <w:rsid w:val="005C698C"/>
    <w:rsid w:val="005C6E3D"/>
    <w:rsid w:val="005C702A"/>
    <w:rsid w:val="005C7ECC"/>
    <w:rsid w:val="005D2C86"/>
    <w:rsid w:val="005D54A7"/>
    <w:rsid w:val="005D571F"/>
    <w:rsid w:val="005D67CB"/>
    <w:rsid w:val="005E04EC"/>
    <w:rsid w:val="005E2484"/>
    <w:rsid w:val="005E34A2"/>
    <w:rsid w:val="005E4083"/>
    <w:rsid w:val="005E6EB3"/>
    <w:rsid w:val="005F2A2F"/>
    <w:rsid w:val="005F375F"/>
    <w:rsid w:val="005F6A15"/>
    <w:rsid w:val="005F74D3"/>
    <w:rsid w:val="00600ED3"/>
    <w:rsid w:val="0060142B"/>
    <w:rsid w:val="006020F2"/>
    <w:rsid w:val="006033A5"/>
    <w:rsid w:val="006051BB"/>
    <w:rsid w:val="006108B6"/>
    <w:rsid w:val="00610ABC"/>
    <w:rsid w:val="006142B6"/>
    <w:rsid w:val="006227F8"/>
    <w:rsid w:val="0062293A"/>
    <w:rsid w:val="00627B1F"/>
    <w:rsid w:val="00631B22"/>
    <w:rsid w:val="00633157"/>
    <w:rsid w:val="00633754"/>
    <w:rsid w:val="0063731D"/>
    <w:rsid w:val="00645368"/>
    <w:rsid w:val="006478D9"/>
    <w:rsid w:val="006502F1"/>
    <w:rsid w:val="00654DF0"/>
    <w:rsid w:val="0066111A"/>
    <w:rsid w:val="006626CC"/>
    <w:rsid w:val="00662BB7"/>
    <w:rsid w:val="0066330C"/>
    <w:rsid w:val="0066469A"/>
    <w:rsid w:val="00665D96"/>
    <w:rsid w:val="006661D5"/>
    <w:rsid w:val="00667104"/>
    <w:rsid w:val="0066793E"/>
    <w:rsid w:val="0067466B"/>
    <w:rsid w:val="006751C3"/>
    <w:rsid w:val="006758C2"/>
    <w:rsid w:val="006759BE"/>
    <w:rsid w:val="00675D6D"/>
    <w:rsid w:val="00675DA0"/>
    <w:rsid w:val="00675EC3"/>
    <w:rsid w:val="0067605C"/>
    <w:rsid w:val="00676065"/>
    <w:rsid w:val="00680116"/>
    <w:rsid w:val="00681142"/>
    <w:rsid w:val="00681370"/>
    <w:rsid w:val="0068243D"/>
    <w:rsid w:val="00684335"/>
    <w:rsid w:val="00686D52"/>
    <w:rsid w:val="0069053D"/>
    <w:rsid w:val="006909C7"/>
    <w:rsid w:val="00690B64"/>
    <w:rsid w:val="00690C10"/>
    <w:rsid w:val="00690DAD"/>
    <w:rsid w:val="00692D50"/>
    <w:rsid w:val="0069346D"/>
    <w:rsid w:val="0069441D"/>
    <w:rsid w:val="00695CAA"/>
    <w:rsid w:val="00696117"/>
    <w:rsid w:val="006967BE"/>
    <w:rsid w:val="00697D4B"/>
    <w:rsid w:val="006A2CC5"/>
    <w:rsid w:val="006A407A"/>
    <w:rsid w:val="006B00C6"/>
    <w:rsid w:val="006B12AB"/>
    <w:rsid w:val="006B1B50"/>
    <w:rsid w:val="006B5046"/>
    <w:rsid w:val="006B6C35"/>
    <w:rsid w:val="006B6FA8"/>
    <w:rsid w:val="006B7361"/>
    <w:rsid w:val="006B79B3"/>
    <w:rsid w:val="006B7BAC"/>
    <w:rsid w:val="006C0585"/>
    <w:rsid w:val="006C239A"/>
    <w:rsid w:val="006C29E1"/>
    <w:rsid w:val="006C7F79"/>
    <w:rsid w:val="006D154A"/>
    <w:rsid w:val="006D4BD0"/>
    <w:rsid w:val="006D4F4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46F9"/>
    <w:rsid w:val="007155FA"/>
    <w:rsid w:val="00716135"/>
    <w:rsid w:val="00717D59"/>
    <w:rsid w:val="007237E9"/>
    <w:rsid w:val="00724CB6"/>
    <w:rsid w:val="00724E7B"/>
    <w:rsid w:val="0072517D"/>
    <w:rsid w:val="00725E5D"/>
    <w:rsid w:val="00730716"/>
    <w:rsid w:val="007321DA"/>
    <w:rsid w:val="00732897"/>
    <w:rsid w:val="00733FA9"/>
    <w:rsid w:val="0073498E"/>
    <w:rsid w:val="0073722D"/>
    <w:rsid w:val="00737B01"/>
    <w:rsid w:val="00740507"/>
    <w:rsid w:val="00740D3A"/>
    <w:rsid w:val="00740D9B"/>
    <w:rsid w:val="00740F42"/>
    <w:rsid w:val="00744963"/>
    <w:rsid w:val="00753B09"/>
    <w:rsid w:val="0075529A"/>
    <w:rsid w:val="00757463"/>
    <w:rsid w:val="00760995"/>
    <w:rsid w:val="007639C9"/>
    <w:rsid w:val="007659E8"/>
    <w:rsid w:val="00766E21"/>
    <w:rsid w:val="007671C9"/>
    <w:rsid w:val="00771818"/>
    <w:rsid w:val="00772686"/>
    <w:rsid w:val="007777ED"/>
    <w:rsid w:val="0078066D"/>
    <w:rsid w:val="00780E34"/>
    <w:rsid w:val="00782317"/>
    <w:rsid w:val="007834E1"/>
    <w:rsid w:val="00783DBE"/>
    <w:rsid w:val="00785695"/>
    <w:rsid w:val="00786EA4"/>
    <w:rsid w:val="00790755"/>
    <w:rsid w:val="0079263F"/>
    <w:rsid w:val="00795089"/>
    <w:rsid w:val="00795AAE"/>
    <w:rsid w:val="00796EF7"/>
    <w:rsid w:val="007A055F"/>
    <w:rsid w:val="007A0C84"/>
    <w:rsid w:val="007A0DDB"/>
    <w:rsid w:val="007A1216"/>
    <w:rsid w:val="007A2D75"/>
    <w:rsid w:val="007A53BD"/>
    <w:rsid w:val="007A5DEA"/>
    <w:rsid w:val="007A5F92"/>
    <w:rsid w:val="007B0147"/>
    <w:rsid w:val="007B0E9D"/>
    <w:rsid w:val="007B53CA"/>
    <w:rsid w:val="007B77BB"/>
    <w:rsid w:val="007B7BB9"/>
    <w:rsid w:val="007C05D1"/>
    <w:rsid w:val="007C2184"/>
    <w:rsid w:val="007C3608"/>
    <w:rsid w:val="007C4698"/>
    <w:rsid w:val="007C4F79"/>
    <w:rsid w:val="007C5F04"/>
    <w:rsid w:val="007C666C"/>
    <w:rsid w:val="007C6B1C"/>
    <w:rsid w:val="007C6C67"/>
    <w:rsid w:val="007D0FC1"/>
    <w:rsid w:val="007D127E"/>
    <w:rsid w:val="007D1325"/>
    <w:rsid w:val="007D1CCE"/>
    <w:rsid w:val="007D21FC"/>
    <w:rsid w:val="007D3E22"/>
    <w:rsid w:val="007D50B6"/>
    <w:rsid w:val="007D6683"/>
    <w:rsid w:val="007E3807"/>
    <w:rsid w:val="007E4539"/>
    <w:rsid w:val="007E45D0"/>
    <w:rsid w:val="007E4DFF"/>
    <w:rsid w:val="007E6066"/>
    <w:rsid w:val="007E62CE"/>
    <w:rsid w:val="007E6EAA"/>
    <w:rsid w:val="007F109A"/>
    <w:rsid w:val="007F1D8C"/>
    <w:rsid w:val="007F2068"/>
    <w:rsid w:val="007F2B18"/>
    <w:rsid w:val="007F445F"/>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4DF2"/>
    <w:rsid w:val="008153F8"/>
    <w:rsid w:val="00815602"/>
    <w:rsid w:val="00821569"/>
    <w:rsid w:val="008268BD"/>
    <w:rsid w:val="00826B6A"/>
    <w:rsid w:val="00826BC7"/>
    <w:rsid w:val="00833291"/>
    <w:rsid w:val="008356D5"/>
    <w:rsid w:val="00835C42"/>
    <w:rsid w:val="00835C5B"/>
    <w:rsid w:val="008406E6"/>
    <w:rsid w:val="00842874"/>
    <w:rsid w:val="00842A37"/>
    <w:rsid w:val="00842A7D"/>
    <w:rsid w:val="00845543"/>
    <w:rsid w:val="008514C4"/>
    <w:rsid w:val="00853DCF"/>
    <w:rsid w:val="0085476F"/>
    <w:rsid w:val="0085561B"/>
    <w:rsid w:val="00856149"/>
    <w:rsid w:val="0085705E"/>
    <w:rsid w:val="0085722B"/>
    <w:rsid w:val="00857EC7"/>
    <w:rsid w:val="0086153C"/>
    <w:rsid w:val="0086160E"/>
    <w:rsid w:val="00861D34"/>
    <w:rsid w:val="00862AF2"/>
    <w:rsid w:val="0086497A"/>
    <w:rsid w:val="00864FA6"/>
    <w:rsid w:val="00867A15"/>
    <w:rsid w:val="00871813"/>
    <w:rsid w:val="00871DFC"/>
    <w:rsid w:val="00872E31"/>
    <w:rsid w:val="00873628"/>
    <w:rsid w:val="0087566E"/>
    <w:rsid w:val="00875DA2"/>
    <w:rsid w:val="00880B94"/>
    <w:rsid w:val="00880BFE"/>
    <w:rsid w:val="00881329"/>
    <w:rsid w:val="00881FF1"/>
    <w:rsid w:val="0088387D"/>
    <w:rsid w:val="00883D2F"/>
    <w:rsid w:val="00886E20"/>
    <w:rsid w:val="0088757A"/>
    <w:rsid w:val="008902D5"/>
    <w:rsid w:val="00892E5F"/>
    <w:rsid w:val="008936EE"/>
    <w:rsid w:val="0089395B"/>
    <w:rsid w:val="008944BE"/>
    <w:rsid w:val="008A1D65"/>
    <w:rsid w:val="008A2E98"/>
    <w:rsid w:val="008A3BF3"/>
    <w:rsid w:val="008A4EA0"/>
    <w:rsid w:val="008A6566"/>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D6D92"/>
    <w:rsid w:val="008D79CE"/>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07109"/>
    <w:rsid w:val="00912C15"/>
    <w:rsid w:val="0091343F"/>
    <w:rsid w:val="009146F8"/>
    <w:rsid w:val="00915283"/>
    <w:rsid w:val="00915E2E"/>
    <w:rsid w:val="00917FDF"/>
    <w:rsid w:val="009217DC"/>
    <w:rsid w:val="00922ACD"/>
    <w:rsid w:val="00922C04"/>
    <w:rsid w:val="00927C6A"/>
    <w:rsid w:val="009302B0"/>
    <w:rsid w:val="009319D3"/>
    <w:rsid w:val="00931A0C"/>
    <w:rsid w:val="00931C8D"/>
    <w:rsid w:val="009320A9"/>
    <w:rsid w:val="00933DB6"/>
    <w:rsid w:val="009344C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3DBD"/>
    <w:rsid w:val="0096404E"/>
    <w:rsid w:val="00964682"/>
    <w:rsid w:val="00964DE0"/>
    <w:rsid w:val="0097052A"/>
    <w:rsid w:val="0097112C"/>
    <w:rsid w:val="00971511"/>
    <w:rsid w:val="0097538C"/>
    <w:rsid w:val="00977493"/>
    <w:rsid w:val="00984DD8"/>
    <w:rsid w:val="009876C6"/>
    <w:rsid w:val="0099119F"/>
    <w:rsid w:val="00991BEB"/>
    <w:rsid w:val="00991E15"/>
    <w:rsid w:val="00992975"/>
    <w:rsid w:val="00992A12"/>
    <w:rsid w:val="00992BE0"/>
    <w:rsid w:val="00994054"/>
    <w:rsid w:val="00994A8E"/>
    <w:rsid w:val="00996E53"/>
    <w:rsid w:val="00997391"/>
    <w:rsid w:val="009973DF"/>
    <w:rsid w:val="00997A82"/>
    <w:rsid w:val="009A0974"/>
    <w:rsid w:val="009A459E"/>
    <w:rsid w:val="009A5923"/>
    <w:rsid w:val="009A7B53"/>
    <w:rsid w:val="009B34C7"/>
    <w:rsid w:val="009B3968"/>
    <w:rsid w:val="009B3EDB"/>
    <w:rsid w:val="009B3F7E"/>
    <w:rsid w:val="009B6BB2"/>
    <w:rsid w:val="009B7FBE"/>
    <w:rsid w:val="009C1012"/>
    <w:rsid w:val="009C2AE0"/>
    <w:rsid w:val="009C323E"/>
    <w:rsid w:val="009C3932"/>
    <w:rsid w:val="009C45A2"/>
    <w:rsid w:val="009C638A"/>
    <w:rsid w:val="009D0077"/>
    <w:rsid w:val="009D1CB7"/>
    <w:rsid w:val="009D4FA2"/>
    <w:rsid w:val="009D5915"/>
    <w:rsid w:val="009D5C06"/>
    <w:rsid w:val="009D6AD5"/>
    <w:rsid w:val="009E3461"/>
    <w:rsid w:val="009E347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42FE"/>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27AE"/>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28B9"/>
    <w:rsid w:val="00AA4F06"/>
    <w:rsid w:val="00AA6074"/>
    <w:rsid w:val="00AB0C5A"/>
    <w:rsid w:val="00AB22BF"/>
    <w:rsid w:val="00AB3D45"/>
    <w:rsid w:val="00AB48ED"/>
    <w:rsid w:val="00AB56F9"/>
    <w:rsid w:val="00AB5767"/>
    <w:rsid w:val="00AB5E2E"/>
    <w:rsid w:val="00AB6A70"/>
    <w:rsid w:val="00AC401E"/>
    <w:rsid w:val="00AC4371"/>
    <w:rsid w:val="00AC4501"/>
    <w:rsid w:val="00AC4E77"/>
    <w:rsid w:val="00AC7CFA"/>
    <w:rsid w:val="00AD43E6"/>
    <w:rsid w:val="00AD65C5"/>
    <w:rsid w:val="00AD75E0"/>
    <w:rsid w:val="00AD7B4E"/>
    <w:rsid w:val="00AE0EF3"/>
    <w:rsid w:val="00AE0EF8"/>
    <w:rsid w:val="00AE2057"/>
    <w:rsid w:val="00AE2326"/>
    <w:rsid w:val="00AE355C"/>
    <w:rsid w:val="00AE373B"/>
    <w:rsid w:val="00AE4FA2"/>
    <w:rsid w:val="00AF09A5"/>
    <w:rsid w:val="00B010F6"/>
    <w:rsid w:val="00B0525D"/>
    <w:rsid w:val="00B05B29"/>
    <w:rsid w:val="00B06306"/>
    <w:rsid w:val="00B069D9"/>
    <w:rsid w:val="00B06B26"/>
    <w:rsid w:val="00B06EAE"/>
    <w:rsid w:val="00B10133"/>
    <w:rsid w:val="00B1075F"/>
    <w:rsid w:val="00B11EED"/>
    <w:rsid w:val="00B13D27"/>
    <w:rsid w:val="00B14DB7"/>
    <w:rsid w:val="00B17689"/>
    <w:rsid w:val="00B20E88"/>
    <w:rsid w:val="00B21D9D"/>
    <w:rsid w:val="00B2342E"/>
    <w:rsid w:val="00B24C89"/>
    <w:rsid w:val="00B25C3F"/>
    <w:rsid w:val="00B2607F"/>
    <w:rsid w:val="00B30AE0"/>
    <w:rsid w:val="00B313BF"/>
    <w:rsid w:val="00B31B37"/>
    <w:rsid w:val="00B3544D"/>
    <w:rsid w:val="00B37CC8"/>
    <w:rsid w:val="00B476AD"/>
    <w:rsid w:val="00B5161F"/>
    <w:rsid w:val="00B5217E"/>
    <w:rsid w:val="00B5300A"/>
    <w:rsid w:val="00B563B7"/>
    <w:rsid w:val="00B56D8B"/>
    <w:rsid w:val="00B62017"/>
    <w:rsid w:val="00B62DFE"/>
    <w:rsid w:val="00B63CC6"/>
    <w:rsid w:val="00B64B75"/>
    <w:rsid w:val="00B658A8"/>
    <w:rsid w:val="00B701F7"/>
    <w:rsid w:val="00B719B7"/>
    <w:rsid w:val="00B74CE0"/>
    <w:rsid w:val="00B76408"/>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3C2"/>
    <w:rsid w:val="00BB1462"/>
    <w:rsid w:val="00BB16BE"/>
    <w:rsid w:val="00BB1A42"/>
    <w:rsid w:val="00BB2C99"/>
    <w:rsid w:val="00BB62B0"/>
    <w:rsid w:val="00BB65FC"/>
    <w:rsid w:val="00BB6C23"/>
    <w:rsid w:val="00BC4C8D"/>
    <w:rsid w:val="00BC690B"/>
    <w:rsid w:val="00BD0A2E"/>
    <w:rsid w:val="00BD1602"/>
    <w:rsid w:val="00BD2220"/>
    <w:rsid w:val="00BD430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33DF"/>
    <w:rsid w:val="00C44BBA"/>
    <w:rsid w:val="00C44D9D"/>
    <w:rsid w:val="00C46987"/>
    <w:rsid w:val="00C472D4"/>
    <w:rsid w:val="00C5286F"/>
    <w:rsid w:val="00C54A26"/>
    <w:rsid w:val="00C615B3"/>
    <w:rsid w:val="00C64EFC"/>
    <w:rsid w:val="00C65C73"/>
    <w:rsid w:val="00C71DDA"/>
    <w:rsid w:val="00C75488"/>
    <w:rsid w:val="00C77D48"/>
    <w:rsid w:val="00C8099E"/>
    <w:rsid w:val="00C85083"/>
    <w:rsid w:val="00C85099"/>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D7E1C"/>
    <w:rsid w:val="00CE16F8"/>
    <w:rsid w:val="00CE24C7"/>
    <w:rsid w:val="00CE31F8"/>
    <w:rsid w:val="00CE4E9C"/>
    <w:rsid w:val="00CE5729"/>
    <w:rsid w:val="00CE702B"/>
    <w:rsid w:val="00CF06CA"/>
    <w:rsid w:val="00CF165B"/>
    <w:rsid w:val="00CF1694"/>
    <w:rsid w:val="00CF1A66"/>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450"/>
    <w:rsid w:val="00D446D4"/>
    <w:rsid w:val="00D44A1A"/>
    <w:rsid w:val="00D465F2"/>
    <w:rsid w:val="00D4710A"/>
    <w:rsid w:val="00D5457A"/>
    <w:rsid w:val="00D57D59"/>
    <w:rsid w:val="00D61667"/>
    <w:rsid w:val="00D6200B"/>
    <w:rsid w:val="00D62E03"/>
    <w:rsid w:val="00D644ED"/>
    <w:rsid w:val="00D64CB7"/>
    <w:rsid w:val="00D66D44"/>
    <w:rsid w:val="00D71299"/>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54F"/>
    <w:rsid w:val="00DA7718"/>
    <w:rsid w:val="00DA7CA1"/>
    <w:rsid w:val="00DB0B8E"/>
    <w:rsid w:val="00DB21A6"/>
    <w:rsid w:val="00DB75C2"/>
    <w:rsid w:val="00DC17E0"/>
    <w:rsid w:val="00DC1D8A"/>
    <w:rsid w:val="00DC69CF"/>
    <w:rsid w:val="00DC6E90"/>
    <w:rsid w:val="00DD0651"/>
    <w:rsid w:val="00DD2D4B"/>
    <w:rsid w:val="00DD3BC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3DD7"/>
    <w:rsid w:val="00E04293"/>
    <w:rsid w:val="00E059B3"/>
    <w:rsid w:val="00E05B45"/>
    <w:rsid w:val="00E111F2"/>
    <w:rsid w:val="00E13D2B"/>
    <w:rsid w:val="00E155DE"/>
    <w:rsid w:val="00E16F00"/>
    <w:rsid w:val="00E233E0"/>
    <w:rsid w:val="00E23CFB"/>
    <w:rsid w:val="00E25481"/>
    <w:rsid w:val="00E255D6"/>
    <w:rsid w:val="00E32CED"/>
    <w:rsid w:val="00E36E64"/>
    <w:rsid w:val="00E3787E"/>
    <w:rsid w:val="00E409A0"/>
    <w:rsid w:val="00E42C92"/>
    <w:rsid w:val="00E42F0F"/>
    <w:rsid w:val="00E4456F"/>
    <w:rsid w:val="00E44880"/>
    <w:rsid w:val="00E45F59"/>
    <w:rsid w:val="00E46305"/>
    <w:rsid w:val="00E469E7"/>
    <w:rsid w:val="00E46D1F"/>
    <w:rsid w:val="00E5024E"/>
    <w:rsid w:val="00E5025E"/>
    <w:rsid w:val="00E50766"/>
    <w:rsid w:val="00E515F1"/>
    <w:rsid w:val="00E51D43"/>
    <w:rsid w:val="00E5270E"/>
    <w:rsid w:val="00E535A8"/>
    <w:rsid w:val="00E539C2"/>
    <w:rsid w:val="00E553C2"/>
    <w:rsid w:val="00E566DC"/>
    <w:rsid w:val="00E56700"/>
    <w:rsid w:val="00E60492"/>
    <w:rsid w:val="00E6301A"/>
    <w:rsid w:val="00E631B7"/>
    <w:rsid w:val="00E63719"/>
    <w:rsid w:val="00E64067"/>
    <w:rsid w:val="00E65A3D"/>
    <w:rsid w:val="00E70ABD"/>
    <w:rsid w:val="00E7221E"/>
    <w:rsid w:val="00E751C1"/>
    <w:rsid w:val="00E7774F"/>
    <w:rsid w:val="00E80EB2"/>
    <w:rsid w:val="00E86685"/>
    <w:rsid w:val="00E92A20"/>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5D2E"/>
    <w:rsid w:val="00F37BF6"/>
    <w:rsid w:val="00F4039B"/>
    <w:rsid w:val="00F40489"/>
    <w:rsid w:val="00F41998"/>
    <w:rsid w:val="00F43E67"/>
    <w:rsid w:val="00F443E5"/>
    <w:rsid w:val="00F45AA6"/>
    <w:rsid w:val="00F45F5C"/>
    <w:rsid w:val="00F47AA5"/>
    <w:rsid w:val="00F54F29"/>
    <w:rsid w:val="00F563C4"/>
    <w:rsid w:val="00F57EBE"/>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5BC"/>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68E8"/>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29D"/>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081E7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semiHidden/>
    <w:unhideWhenUsed/>
    <w:rsid w:val="00ED0012"/>
    <w:pPr>
      <w:spacing w:line="240" w:lineRule="auto"/>
    </w:pPr>
    <w:rPr>
      <w:sz w:val="20"/>
      <w:szCs w:val="20"/>
    </w:rPr>
  </w:style>
  <w:style w:type="character" w:customStyle="1" w:styleId="CommentaireCar">
    <w:name w:val="Commentaire Car"/>
    <w:basedOn w:val="Policepardfaut"/>
    <w:link w:val="Commentaire"/>
    <w:uiPriority w:val="99"/>
    <w:semiHidden/>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3Car">
    <w:name w:val="Titre 3 Car"/>
    <w:basedOn w:val="Policepardfaut"/>
    <w:link w:val="Titre3"/>
    <w:uiPriority w:val="9"/>
    <w:semiHidden/>
    <w:rsid w:val="00081E71"/>
    <w:rPr>
      <w:rFonts w:asciiTheme="majorHAnsi" w:eastAsiaTheme="majorEastAsia" w:hAnsiTheme="majorHAnsi" w:cstheme="majorBidi"/>
      <w:color w:val="00496A" w:themeColor="accent1" w:themeShade="7F"/>
      <w:sz w:val="24"/>
      <w:szCs w:val="24"/>
      <w:lang w:val="en-GB"/>
    </w:rPr>
  </w:style>
  <w:style w:type="character" w:styleId="Mention">
    <w:name w:val="Mention"/>
    <w:basedOn w:val="Policepardfaut"/>
    <w:uiPriority w:val="99"/>
    <w:unhideWhenUsed/>
    <w:rsid w:val="00435C7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9497100">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8175814">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1557538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17219577">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1115289">
      <w:bodyDiv w:val="1"/>
      <w:marLeft w:val="0"/>
      <w:marRight w:val="0"/>
      <w:marTop w:val="0"/>
      <w:marBottom w:val="0"/>
      <w:divBdr>
        <w:top w:val="none" w:sz="0" w:space="0" w:color="auto"/>
        <w:left w:val="none" w:sz="0" w:space="0" w:color="auto"/>
        <w:bottom w:val="none" w:sz="0" w:space="0" w:color="auto"/>
        <w:right w:val="none" w:sz="0" w:space="0" w:color="auto"/>
      </w:divBdr>
    </w:div>
    <w:div w:id="487525375">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536241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204527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875408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2972370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79650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5420890">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0691222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028857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9759196">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0067768">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736223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ulien.v@marie-antoinette.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erging.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hW3dCm2oZUjNQA8YSDwLrJ?domain=neuman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rotect-eu.mimecast.com/s/lUszCgxgJHAZzmKWSo3cGI?domain=sennheis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nnheiser.com/fr-fr/product-families/ew-d" TargetMode="External"/><Relationship Id="rId14" Type="http://schemas.openxmlformats.org/officeDocument/2006/relationships/hyperlink" Target="mailto:valentine.vialis@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522</Words>
  <Characters>2872</Characters>
  <Application>Microsoft Office Word</Application>
  <DocSecurity>0</DocSecurity>
  <Lines>23</Lines>
  <Paragraphs>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6</cp:revision>
  <cp:lastPrinted>2024-09-11T19:22:00Z</cp:lastPrinted>
  <dcterms:created xsi:type="dcterms:W3CDTF">2024-09-12T12:49:00Z</dcterms:created>
  <dcterms:modified xsi:type="dcterms:W3CDTF">2024-09-12T15:20:00Z</dcterms:modified>
</cp:coreProperties>
</file>